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B09D0" w14:textId="39BD7E5A" w:rsidR="00B93C45" w:rsidRPr="00967AAC" w:rsidRDefault="005A535C" w:rsidP="00201E9F">
      <w:pPr>
        <w:ind w:left="-284" w:right="184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F279003" wp14:editId="10B84EA1">
            <wp:simplePos x="0" y="0"/>
            <wp:positionH relativeFrom="margin">
              <wp:align>left</wp:align>
            </wp:positionH>
            <wp:positionV relativeFrom="margin">
              <wp:posOffset>8890</wp:posOffset>
            </wp:positionV>
            <wp:extent cx="933450" cy="965835"/>
            <wp:effectExtent l="0" t="0" r="0" b="5715"/>
            <wp:wrapSquare wrapText="bothSides" distT="0" distB="0" distL="114300" distR="114300"/>
            <wp:docPr id="1" name="image1.jpg" descr="logolaccouleu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laccouleur.jpg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65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1E9F" w:rsidRPr="00967AAC">
        <w:rPr>
          <w:b/>
          <w:sz w:val="28"/>
          <w:szCs w:val="28"/>
        </w:rPr>
        <w:t xml:space="preserve">                 </w:t>
      </w:r>
      <w:r w:rsidR="00967AA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</w:t>
      </w:r>
      <w:r w:rsidR="00B93C45" w:rsidRPr="00967AAC">
        <w:rPr>
          <w:b/>
          <w:sz w:val="28"/>
          <w:szCs w:val="28"/>
        </w:rPr>
        <w:t>ASSOCIATION DU LAC TOMCOD</w:t>
      </w:r>
    </w:p>
    <w:p w14:paraId="6E24551B" w14:textId="5FBE8823" w:rsidR="00B93C45" w:rsidRPr="00967AAC" w:rsidRDefault="00201E9F" w:rsidP="00C32E76">
      <w:pPr>
        <w:ind w:left="0"/>
        <w:rPr>
          <w:b/>
          <w:sz w:val="28"/>
          <w:szCs w:val="28"/>
        </w:rPr>
      </w:pPr>
      <w:r w:rsidRPr="00967AAC">
        <w:rPr>
          <w:b/>
          <w:sz w:val="28"/>
          <w:szCs w:val="28"/>
        </w:rPr>
        <w:t xml:space="preserve">                    </w:t>
      </w:r>
      <w:r w:rsidR="00967AAC">
        <w:rPr>
          <w:b/>
          <w:sz w:val="28"/>
          <w:szCs w:val="28"/>
        </w:rPr>
        <w:t>A</w:t>
      </w:r>
      <w:r w:rsidR="00B93C45" w:rsidRPr="00967AAC">
        <w:rPr>
          <w:b/>
          <w:sz w:val="28"/>
          <w:szCs w:val="28"/>
        </w:rPr>
        <w:t>SSEMBLÉE GÉNÉRALE ANNUELLE</w:t>
      </w:r>
    </w:p>
    <w:p w14:paraId="02E1D497" w14:textId="5296D56A" w:rsidR="00B93C45" w:rsidRPr="00967AAC" w:rsidRDefault="00201E9F" w:rsidP="008E1C07">
      <w:pPr>
        <w:ind w:left="0"/>
        <w:rPr>
          <w:b/>
          <w:sz w:val="28"/>
          <w:szCs w:val="28"/>
        </w:rPr>
      </w:pPr>
      <w:r w:rsidRPr="00967AAC">
        <w:rPr>
          <w:b/>
          <w:sz w:val="28"/>
          <w:szCs w:val="28"/>
        </w:rPr>
        <w:t xml:space="preserve">                            </w:t>
      </w:r>
      <w:r w:rsidR="00F1748D">
        <w:rPr>
          <w:b/>
          <w:sz w:val="28"/>
          <w:szCs w:val="28"/>
        </w:rPr>
        <w:t xml:space="preserve">   </w:t>
      </w:r>
      <w:r w:rsidRPr="00967AAC">
        <w:rPr>
          <w:b/>
          <w:sz w:val="28"/>
          <w:szCs w:val="28"/>
        </w:rPr>
        <w:t xml:space="preserve"> </w:t>
      </w:r>
      <w:r w:rsidR="004145EF">
        <w:rPr>
          <w:b/>
          <w:sz w:val="28"/>
          <w:szCs w:val="28"/>
        </w:rPr>
        <w:t>Jeudi</w:t>
      </w:r>
      <w:r w:rsidR="00342384" w:rsidRPr="00967AAC">
        <w:rPr>
          <w:b/>
          <w:sz w:val="28"/>
          <w:szCs w:val="28"/>
        </w:rPr>
        <w:t xml:space="preserve"> </w:t>
      </w:r>
      <w:r w:rsidR="003E091F" w:rsidRPr="00967AAC">
        <w:rPr>
          <w:b/>
          <w:sz w:val="28"/>
          <w:szCs w:val="28"/>
        </w:rPr>
        <w:t>1</w:t>
      </w:r>
      <w:r w:rsidR="0073775E">
        <w:rPr>
          <w:b/>
          <w:sz w:val="28"/>
          <w:szCs w:val="28"/>
        </w:rPr>
        <w:t>2</w:t>
      </w:r>
      <w:r w:rsidR="003E091F" w:rsidRPr="00967AAC">
        <w:rPr>
          <w:b/>
          <w:sz w:val="28"/>
          <w:szCs w:val="28"/>
        </w:rPr>
        <w:t xml:space="preserve"> </w:t>
      </w:r>
      <w:r w:rsidR="00342384" w:rsidRPr="00967AAC">
        <w:rPr>
          <w:b/>
          <w:sz w:val="28"/>
          <w:szCs w:val="28"/>
        </w:rPr>
        <w:t>juin</w:t>
      </w:r>
      <w:r w:rsidR="000D74DA">
        <w:rPr>
          <w:b/>
          <w:sz w:val="28"/>
          <w:szCs w:val="28"/>
        </w:rPr>
        <w:t xml:space="preserve"> 2025</w:t>
      </w:r>
      <w:r w:rsidR="00B93C45" w:rsidRPr="00967AAC">
        <w:rPr>
          <w:b/>
          <w:sz w:val="28"/>
          <w:szCs w:val="28"/>
        </w:rPr>
        <w:t>, 19h.</w:t>
      </w:r>
    </w:p>
    <w:p w14:paraId="2CA54800" w14:textId="079801EA" w:rsidR="00796D94" w:rsidRPr="00967AAC" w:rsidRDefault="00F1748D" w:rsidP="00F1748D">
      <w:pPr>
        <w:ind w:left="-426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</w:t>
      </w:r>
      <w:r w:rsidR="005E7CB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112 rue du Parc</w:t>
      </w:r>
    </w:p>
    <w:p w14:paraId="5BC7E2BF" w14:textId="45973EF4" w:rsidR="00B93C45" w:rsidRPr="00967AAC" w:rsidRDefault="00201E9F" w:rsidP="00201E9F">
      <w:pPr>
        <w:ind w:left="-426"/>
        <w:rPr>
          <w:b/>
          <w:sz w:val="28"/>
          <w:szCs w:val="28"/>
        </w:rPr>
      </w:pPr>
      <w:r w:rsidRPr="00967AAC">
        <w:rPr>
          <w:b/>
          <w:sz w:val="28"/>
          <w:szCs w:val="28"/>
        </w:rPr>
        <w:t xml:space="preserve">                       </w:t>
      </w:r>
      <w:r w:rsidR="00B93C45" w:rsidRPr="00967AAC">
        <w:rPr>
          <w:b/>
          <w:sz w:val="28"/>
          <w:szCs w:val="28"/>
        </w:rPr>
        <w:t>St-François-Xavier-de-Brompton</w:t>
      </w:r>
    </w:p>
    <w:p w14:paraId="1E529374" w14:textId="42ADB5FA" w:rsidR="00B93C45" w:rsidRPr="00967AAC" w:rsidRDefault="00B93C45" w:rsidP="00201E9F">
      <w:pPr>
        <w:ind w:left="-426"/>
        <w:rPr>
          <w:b/>
          <w:sz w:val="28"/>
          <w:szCs w:val="28"/>
        </w:rPr>
      </w:pPr>
    </w:p>
    <w:p w14:paraId="60EF895A" w14:textId="78913409" w:rsidR="00B93C45" w:rsidRPr="00967AAC" w:rsidRDefault="00730933" w:rsidP="00B93C45">
      <w:pPr>
        <w:ind w:left="-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8E3288">
        <w:rPr>
          <w:b/>
          <w:sz w:val="28"/>
          <w:szCs w:val="28"/>
        </w:rPr>
        <w:t>Procès-verbal</w:t>
      </w:r>
    </w:p>
    <w:p w14:paraId="60753515" w14:textId="77777777" w:rsidR="00B93C45" w:rsidRDefault="00B93C45" w:rsidP="00B93C45">
      <w:pPr>
        <w:ind w:left="-426"/>
        <w:rPr>
          <w:b/>
          <w:sz w:val="24"/>
          <w:szCs w:val="24"/>
        </w:rPr>
      </w:pPr>
    </w:p>
    <w:p w14:paraId="248DBC09" w14:textId="3FD1F789" w:rsidR="00487403" w:rsidRDefault="00B93C45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>Mot du Président</w:t>
      </w:r>
      <w:r w:rsidR="00342384" w:rsidRPr="008E3288">
        <w:rPr>
          <w:b/>
          <w:bCs/>
          <w:sz w:val="24"/>
          <w:szCs w:val="24"/>
        </w:rPr>
        <w:t xml:space="preserve"> </w:t>
      </w:r>
    </w:p>
    <w:p w14:paraId="72D15637" w14:textId="69789928" w:rsidR="008E3288" w:rsidRPr="008E3288" w:rsidRDefault="008E3288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>Bertrand Gagnon souhaite la bienvenue à tous les membres et les remerci</w:t>
      </w:r>
      <w:r w:rsidR="00BF4558">
        <w:rPr>
          <w:sz w:val="24"/>
          <w:szCs w:val="24"/>
        </w:rPr>
        <w:t>e de leur présence. Il souligne la collaboration de la municipalité</w:t>
      </w:r>
      <w:r w:rsidR="00A76801">
        <w:rPr>
          <w:sz w:val="24"/>
          <w:szCs w:val="24"/>
        </w:rPr>
        <w:t>,</w:t>
      </w:r>
      <w:r w:rsidR="00BF4558">
        <w:rPr>
          <w:sz w:val="24"/>
          <w:szCs w:val="24"/>
        </w:rPr>
        <w:t xml:space="preserve"> qui nous permet d’utiliser la salle </w:t>
      </w:r>
      <w:r w:rsidR="009C6C90">
        <w:rPr>
          <w:sz w:val="24"/>
          <w:szCs w:val="24"/>
        </w:rPr>
        <w:t>gracieusement</w:t>
      </w:r>
      <w:r w:rsidR="00BF4558">
        <w:rPr>
          <w:sz w:val="24"/>
          <w:szCs w:val="24"/>
        </w:rPr>
        <w:t>.</w:t>
      </w:r>
    </w:p>
    <w:p w14:paraId="3CB297E0" w14:textId="29413170" w:rsidR="00487403" w:rsidRDefault="001972BE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>Nomination d’un président d’assemblée</w:t>
      </w:r>
    </w:p>
    <w:p w14:paraId="7154596C" w14:textId="5CD694A8" w:rsidR="00660D4B" w:rsidRPr="001206CC" w:rsidRDefault="001206CC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>Josée Picard, secondée par Michel Bernard propose</w:t>
      </w:r>
      <w:r w:rsidR="000D0FF8">
        <w:rPr>
          <w:sz w:val="24"/>
          <w:szCs w:val="24"/>
        </w:rPr>
        <w:t xml:space="preserve"> Johanne Pomerleau à titre de présidente d</w:t>
      </w:r>
      <w:r w:rsidR="002E45D6">
        <w:rPr>
          <w:sz w:val="24"/>
          <w:szCs w:val="24"/>
        </w:rPr>
        <w:t>’</w:t>
      </w:r>
      <w:r w:rsidR="000D0FF8">
        <w:rPr>
          <w:sz w:val="24"/>
          <w:szCs w:val="24"/>
        </w:rPr>
        <w:t xml:space="preserve">assemblée. </w:t>
      </w:r>
      <w:r w:rsidR="001F3DD8">
        <w:rPr>
          <w:sz w:val="24"/>
          <w:szCs w:val="24"/>
        </w:rPr>
        <w:t>Ad</w:t>
      </w:r>
      <w:r w:rsidR="007349BF">
        <w:rPr>
          <w:sz w:val="24"/>
          <w:szCs w:val="24"/>
        </w:rPr>
        <w:t>opté.</w:t>
      </w:r>
    </w:p>
    <w:p w14:paraId="52C7BB37" w14:textId="17F56865" w:rsidR="00D60E70" w:rsidRDefault="00D60E70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Vérification du Quorum </w:t>
      </w:r>
    </w:p>
    <w:p w14:paraId="7C81CC56" w14:textId="75928D01" w:rsidR="002E45D6" w:rsidRPr="008E3288" w:rsidRDefault="0033443E" w:rsidP="00AF1443">
      <w:pPr>
        <w:pStyle w:val="Paragraphedeliste"/>
        <w:ind w:left="-142"/>
        <w:rPr>
          <w:b/>
          <w:bCs/>
          <w:sz w:val="24"/>
          <w:szCs w:val="24"/>
        </w:rPr>
      </w:pPr>
      <w:r>
        <w:rPr>
          <w:sz w:val="24"/>
          <w:szCs w:val="24"/>
        </w:rPr>
        <w:t>Johanne Pomerleau confirme que l</w:t>
      </w:r>
      <w:r w:rsidR="00DA6ACC">
        <w:rPr>
          <w:sz w:val="24"/>
          <w:szCs w:val="24"/>
        </w:rPr>
        <w:t>e quorum est atteint.</w:t>
      </w:r>
    </w:p>
    <w:p w14:paraId="2DE59C3E" w14:textId="64035D87" w:rsidR="00DC2B0E" w:rsidRDefault="00B93C45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>Lecture et adoption de l’ordre du jour</w:t>
      </w:r>
    </w:p>
    <w:p w14:paraId="5CDEE9CB" w14:textId="1A40AA55" w:rsidR="00DA6ACC" w:rsidRPr="00DA6ACC" w:rsidRDefault="00DA6ACC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>Jo</w:t>
      </w:r>
      <w:r w:rsidR="00F53C3E">
        <w:rPr>
          <w:sz w:val="24"/>
          <w:szCs w:val="24"/>
        </w:rPr>
        <w:t xml:space="preserve">hanne Pomerleau fait la lecture de l’ordre du jour. </w:t>
      </w:r>
      <w:r w:rsidR="00AB2B4C">
        <w:rPr>
          <w:sz w:val="24"/>
          <w:szCs w:val="24"/>
        </w:rPr>
        <w:t xml:space="preserve">Mme Vidal, appuyée par </w:t>
      </w:r>
      <w:r w:rsidR="00BC2421">
        <w:rPr>
          <w:sz w:val="24"/>
          <w:szCs w:val="24"/>
        </w:rPr>
        <w:t>Marielle</w:t>
      </w:r>
      <w:r w:rsidR="001F3DD8">
        <w:rPr>
          <w:sz w:val="24"/>
          <w:szCs w:val="24"/>
        </w:rPr>
        <w:t xml:space="preserve"> Bibeau en propose l’adoption. </w:t>
      </w:r>
      <w:r w:rsidR="007349BF">
        <w:rPr>
          <w:sz w:val="24"/>
          <w:szCs w:val="24"/>
        </w:rPr>
        <w:t>Adopté.</w:t>
      </w:r>
    </w:p>
    <w:p w14:paraId="186C0D6D" w14:textId="1924CFA2" w:rsidR="00B93C45" w:rsidRDefault="00B93C45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Lecture et </w:t>
      </w:r>
      <w:r w:rsidR="00622EA5" w:rsidRPr="008E3288">
        <w:rPr>
          <w:b/>
          <w:bCs/>
          <w:sz w:val="24"/>
          <w:szCs w:val="24"/>
        </w:rPr>
        <w:t>adoption du procès</w:t>
      </w:r>
      <w:r w:rsidR="00C80359" w:rsidRPr="008E3288">
        <w:rPr>
          <w:b/>
          <w:bCs/>
          <w:sz w:val="24"/>
          <w:szCs w:val="24"/>
        </w:rPr>
        <w:t>-</w:t>
      </w:r>
      <w:r w:rsidR="00622EA5" w:rsidRPr="008E3288">
        <w:rPr>
          <w:b/>
          <w:bCs/>
          <w:sz w:val="24"/>
          <w:szCs w:val="24"/>
        </w:rPr>
        <w:t>verbal de l</w:t>
      </w:r>
      <w:r w:rsidR="002C547B" w:rsidRPr="008E3288">
        <w:rPr>
          <w:b/>
          <w:bCs/>
          <w:sz w:val="24"/>
          <w:szCs w:val="24"/>
        </w:rPr>
        <w:t>’AGA</w:t>
      </w:r>
      <w:r w:rsidR="00836314" w:rsidRPr="008E3288">
        <w:rPr>
          <w:b/>
          <w:bCs/>
          <w:sz w:val="24"/>
          <w:szCs w:val="24"/>
        </w:rPr>
        <w:t xml:space="preserve"> du</w:t>
      </w:r>
      <w:r w:rsidR="00342384" w:rsidRPr="008E3288">
        <w:rPr>
          <w:b/>
          <w:bCs/>
          <w:sz w:val="24"/>
          <w:szCs w:val="24"/>
        </w:rPr>
        <w:t xml:space="preserve"> </w:t>
      </w:r>
      <w:r w:rsidR="002C547B" w:rsidRPr="008E3288">
        <w:rPr>
          <w:b/>
          <w:bCs/>
          <w:sz w:val="24"/>
          <w:szCs w:val="24"/>
        </w:rPr>
        <w:t>1</w:t>
      </w:r>
      <w:r w:rsidR="00A925CF" w:rsidRPr="008E3288">
        <w:rPr>
          <w:b/>
          <w:bCs/>
          <w:sz w:val="24"/>
          <w:szCs w:val="24"/>
        </w:rPr>
        <w:t xml:space="preserve">0 </w:t>
      </w:r>
      <w:r w:rsidR="003E091F" w:rsidRPr="008E3288">
        <w:rPr>
          <w:b/>
          <w:bCs/>
          <w:sz w:val="24"/>
          <w:szCs w:val="24"/>
        </w:rPr>
        <w:t xml:space="preserve">juin </w:t>
      </w:r>
      <w:r w:rsidR="00967AAC" w:rsidRPr="008E3288">
        <w:rPr>
          <w:b/>
          <w:bCs/>
          <w:sz w:val="24"/>
          <w:szCs w:val="24"/>
        </w:rPr>
        <w:t>2</w:t>
      </w:r>
      <w:r w:rsidR="002C547B" w:rsidRPr="008E3288">
        <w:rPr>
          <w:b/>
          <w:bCs/>
          <w:sz w:val="24"/>
          <w:szCs w:val="24"/>
        </w:rPr>
        <w:t>02</w:t>
      </w:r>
      <w:r w:rsidR="00A925CF" w:rsidRPr="008E3288">
        <w:rPr>
          <w:b/>
          <w:bCs/>
          <w:sz w:val="24"/>
          <w:szCs w:val="24"/>
        </w:rPr>
        <w:t>4</w:t>
      </w:r>
    </w:p>
    <w:p w14:paraId="48438D10" w14:textId="0938D6BF" w:rsidR="00DC2B0E" w:rsidRPr="00DC2B0E" w:rsidRDefault="00DC2B0E" w:rsidP="00AF1443">
      <w:pPr>
        <w:pStyle w:val="Paragraphedeliste"/>
        <w:ind w:left="-142"/>
        <w:rPr>
          <w:sz w:val="24"/>
          <w:szCs w:val="24"/>
        </w:rPr>
      </w:pPr>
      <w:r w:rsidRPr="00DC2B0E">
        <w:rPr>
          <w:sz w:val="24"/>
          <w:szCs w:val="24"/>
        </w:rPr>
        <w:t xml:space="preserve">Johanne Pomerleau </w:t>
      </w:r>
      <w:r>
        <w:rPr>
          <w:sz w:val="24"/>
          <w:szCs w:val="24"/>
        </w:rPr>
        <w:t>fait une lecture rapide du procès-verbal du 10 juin 2024</w:t>
      </w:r>
      <w:r w:rsidR="002E3CBD">
        <w:rPr>
          <w:sz w:val="24"/>
          <w:szCs w:val="24"/>
        </w:rPr>
        <w:t xml:space="preserve">. </w:t>
      </w:r>
      <w:r w:rsidR="003617CE">
        <w:rPr>
          <w:sz w:val="24"/>
          <w:szCs w:val="24"/>
        </w:rPr>
        <w:t xml:space="preserve">L’adoption du procès-verbal est </w:t>
      </w:r>
      <w:r w:rsidR="007349BF">
        <w:rPr>
          <w:sz w:val="24"/>
          <w:szCs w:val="24"/>
        </w:rPr>
        <w:t>proposée</w:t>
      </w:r>
      <w:r w:rsidR="003617CE">
        <w:rPr>
          <w:sz w:val="24"/>
          <w:szCs w:val="24"/>
        </w:rPr>
        <w:t xml:space="preserve"> par </w:t>
      </w:r>
      <w:r w:rsidR="009A15C4">
        <w:rPr>
          <w:sz w:val="24"/>
          <w:szCs w:val="24"/>
        </w:rPr>
        <w:t xml:space="preserve">Claude Paulin, appuyé de </w:t>
      </w:r>
      <w:r w:rsidR="00BC2421">
        <w:rPr>
          <w:sz w:val="24"/>
          <w:szCs w:val="24"/>
        </w:rPr>
        <w:t>Marielle</w:t>
      </w:r>
      <w:r w:rsidR="009A15C4">
        <w:rPr>
          <w:sz w:val="24"/>
          <w:szCs w:val="24"/>
        </w:rPr>
        <w:t xml:space="preserve"> Bibeau</w:t>
      </w:r>
      <w:r w:rsidR="00C23B97">
        <w:rPr>
          <w:sz w:val="24"/>
          <w:szCs w:val="24"/>
        </w:rPr>
        <w:t>. Adopté.</w:t>
      </w:r>
    </w:p>
    <w:p w14:paraId="73F5B737" w14:textId="1E021D3B" w:rsidR="001D2A5C" w:rsidRDefault="001D2A5C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>Rapport du président</w:t>
      </w:r>
    </w:p>
    <w:p w14:paraId="7A326F77" w14:textId="263B8FF7" w:rsidR="005E0B13" w:rsidRPr="005E0B13" w:rsidRDefault="00C23B97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Bertrand </w:t>
      </w:r>
      <w:r w:rsidR="000453F5">
        <w:rPr>
          <w:sz w:val="24"/>
          <w:szCs w:val="24"/>
        </w:rPr>
        <w:t>Gagnon, secondé par plusieurs membres du c</w:t>
      </w:r>
      <w:r w:rsidR="00F323F6">
        <w:rPr>
          <w:sz w:val="24"/>
          <w:szCs w:val="24"/>
        </w:rPr>
        <w:t>onseil d’administration, présente</w:t>
      </w:r>
      <w:r w:rsidR="0016733E">
        <w:rPr>
          <w:sz w:val="24"/>
          <w:szCs w:val="24"/>
        </w:rPr>
        <w:t>, par ordre</w:t>
      </w:r>
      <w:r w:rsidR="005C3F18">
        <w:rPr>
          <w:sz w:val="24"/>
          <w:szCs w:val="24"/>
        </w:rPr>
        <w:t xml:space="preserve"> </w:t>
      </w:r>
      <w:r w:rsidR="0016733E">
        <w:rPr>
          <w:sz w:val="24"/>
          <w:szCs w:val="24"/>
        </w:rPr>
        <w:t xml:space="preserve">chronologique, </w:t>
      </w:r>
      <w:r w:rsidR="00580629">
        <w:rPr>
          <w:sz w:val="24"/>
          <w:szCs w:val="24"/>
        </w:rPr>
        <w:t>les activités faites en 2024-202</w:t>
      </w:r>
      <w:r w:rsidR="002864CC">
        <w:rPr>
          <w:sz w:val="24"/>
          <w:szCs w:val="24"/>
        </w:rPr>
        <w:t>5</w:t>
      </w:r>
      <w:r w:rsidR="0016733E">
        <w:rPr>
          <w:sz w:val="24"/>
          <w:szCs w:val="24"/>
        </w:rPr>
        <w:t>.</w:t>
      </w:r>
    </w:p>
    <w:p w14:paraId="6ED2384B" w14:textId="74C4BEEB" w:rsidR="00F804D1" w:rsidRDefault="005E0B13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 w:rsidRPr="005E0B13">
        <w:rPr>
          <w:rFonts w:eastAsiaTheme="minorEastAsia" w:cstheme="minorHAnsi"/>
          <w:color w:val="313131"/>
          <w:sz w:val="24"/>
          <w:szCs w:val="24"/>
          <w:lang w:eastAsia="fr-CA"/>
        </w:rPr>
        <w:t> </w:t>
      </w:r>
      <w:r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t>Été 2024</w:t>
      </w:r>
      <w:r w:rsidR="00A41D86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Poursuite des recherches pour trouver des solutions pour améliorer </w:t>
      </w:r>
      <w:r w:rsidR="008A3CAA">
        <w:rPr>
          <w:rFonts w:eastAsia="Times New Roman" w:cstheme="minorHAnsi"/>
          <w:color w:val="313131"/>
          <w:sz w:val="24"/>
          <w:szCs w:val="24"/>
          <w:lang w:eastAsia="fr-CA"/>
        </w:rPr>
        <w:t>le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lac</w:t>
      </w:r>
      <w:r w:rsidR="008A3CAA">
        <w:rPr>
          <w:rFonts w:eastAsia="Times New Roman" w:cstheme="minorHAnsi"/>
          <w:color w:val="313131"/>
          <w:sz w:val="24"/>
          <w:szCs w:val="24"/>
          <w:lang w:eastAsia="fr-CA"/>
        </w:rPr>
        <w:t>.</w:t>
      </w:r>
      <w:r w:rsidR="00A41D86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Prises d</w:t>
      </w:r>
      <w:r w:rsidR="00FB6797">
        <w:rPr>
          <w:rFonts w:eastAsia="Times New Roman" w:cstheme="minorHAnsi"/>
          <w:color w:val="313131"/>
          <w:sz w:val="24"/>
          <w:szCs w:val="24"/>
          <w:lang w:eastAsia="fr-CA"/>
        </w:rPr>
        <w:t>’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échantillons du lac</w:t>
      </w:r>
      <w:r w:rsidR="0077287E">
        <w:rPr>
          <w:rFonts w:eastAsia="Times New Roman" w:cstheme="minorHAnsi"/>
          <w:color w:val="313131"/>
          <w:sz w:val="24"/>
          <w:szCs w:val="24"/>
          <w:lang w:eastAsia="fr-CA"/>
        </w:rPr>
        <w:t>, par Josée Picard et lui-même</w:t>
      </w:r>
      <w:r w:rsidR="00FB6797">
        <w:rPr>
          <w:rFonts w:eastAsia="Times New Roman" w:cstheme="minorHAnsi"/>
          <w:color w:val="313131"/>
          <w:sz w:val="24"/>
          <w:szCs w:val="24"/>
          <w:lang w:eastAsia="fr-CA"/>
        </w:rPr>
        <w:t>,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pour envoyer au</w:t>
      </w:r>
      <w:r w:rsidR="00FB6797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</w:t>
      </w:r>
      <w:r w:rsidR="00A41D86">
        <w:rPr>
          <w:rFonts w:eastAsia="Times New Roman" w:cstheme="minorHAnsi"/>
          <w:color w:val="313131"/>
          <w:sz w:val="24"/>
          <w:szCs w:val="24"/>
          <w:lang w:eastAsia="fr-CA"/>
        </w:rPr>
        <w:t xml:space="preserve">ministère  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de l’environnement</w:t>
      </w:r>
      <w:r w:rsidR="0077287E">
        <w:rPr>
          <w:rFonts w:eastAsia="Times New Roman" w:cstheme="minorHAnsi"/>
          <w:color w:val="313131"/>
          <w:sz w:val="24"/>
          <w:szCs w:val="24"/>
          <w:lang w:eastAsia="fr-CA"/>
        </w:rPr>
        <w:t>.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  </w:t>
      </w:r>
      <w:r w:rsidR="00D542CD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</w:t>
      </w:r>
      <w:r w:rsidR="00B06538">
        <w:rPr>
          <w:rFonts w:eastAsia="Times New Roman" w:cstheme="minorHAnsi"/>
          <w:color w:val="313131"/>
          <w:sz w:val="24"/>
          <w:szCs w:val="24"/>
          <w:lang w:eastAsia="fr-CA"/>
        </w:rPr>
        <w:t>L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ecture visuelle </w:t>
      </w:r>
      <w:r w:rsidR="0088509F">
        <w:rPr>
          <w:rFonts w:eastAsia="Times New Roman" w:cstheme="minorHAnsi"/>
          <w:color w:val="313131"/>
          <w:sz w:val="24"/>
          <w:szCs w:val="24"/>
          <w:lang w:eastAsia="fr-CA"/>
        </w:rPr>
        <w:t>pour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le RSVL (réseau de surveillance des lacs)</w:t>
      </w:r>
      <w:r w:rsidR="0077287E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par Annie Albert.</w:t>
      </w:r>
      <w:r w:rsidR="00D542CD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Gestion du niveau du lac avec les pelles du barrage</w:t>
      </w:r>
      <w:r w:rsidR="00D542CD">
        <w:rPr>
          <w:rFonts w:eastAsia="Times New Roman" w:cstheme="minorHAnsi"/>
          <w:color w:val="313131"/>
          <w:sz w:val="24"/>
          <w:szCs w:val="24"/>
          <w:lang w:eastAsia="fr-CA"/>
        </w:rPr>
        <w:t>;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ouverture et fermeture</w:t>
      </w:r>
      <w:r w:rsidR="00B06538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plusieurs fois pendant l’été et l’automne.</w:t>
      </w:r>
    </w:p>
    <w:p w14:paraId="5A406FE3" w14:textId="5DC96361" w:rsidR="005E0B13" w:rsidRPr="005E0B13" w:rsidRDefault="005E0B13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t>Octobre 2024</w:t>
      </w:r>
      <w:r w:rsidR="00F42220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Sortie des machines ultra son et amélioration d'un grillage en métal par François </w:t>
      </w:r>
      <w:r w:rsidR="00F40B46">
        <w:rPr>
          <w:rFonts w:eastAsia="Times New Roman" w:cstheme="minorHAnsi"/>
          <w:color w:val="313131"/>
          <w:sz w:val="24"/>
          <w:szCs w:val="24"/>
          <w:lang w:eastAsia="fr-CA"/>
        </w:rPr>
        <w:t xml:space="preserve">Talon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pour les</w:t>
      </w:r>
      <w:r w:rsidR="00C32E76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années à venir. </w:t>
      </w:r>
    </w:p>
    <w:p w14:paraId="5DD18D78" w14:textId="048CBDB0" w:rsidR="005E0B13" w:rsidRPr="005E0B13" w:rsidRDefault="005E0B13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t>Novembre 2024</w:t>
      </w:r>
      <w:r w:rsidR="00F42220"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Mise en ligne de la nouvelle page Facebook de l’association</w:t>
      </w:r>
      <w:r w:rsidR="005F3805">
        <w:rPr>
          <w:rFonts w:eastAsia="Times New Roman" w:cstheme="minorHAnsi"/>
          <w:color w:val="313131"/>
          <w:sz w:val="24"/>
          <w:szCs w:val="24"/>
          <w:lang w:eastAsia="fr-CA"/>
        </w:rPr>
        <w:t>,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 administrée par Johanne </w:t>
      </w:r>
      <w:r w:rsidR="002D3147">
        <w:rPr>
          <w:rFonts w:eastAsia="Times New Roman" w:cstheme="minorHAnsi"/>
          <w:color w:val="313131"/>
          <w:sz w:val="24"/>
          <w:szCs w:val="24"/>
          <w:lang w:eastAsia="fr-CA"/>
        </w:rPr>
        <w:t xml:space="preserve">Pomerleau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et Annie</w:t>
      </w:r>
      <w:r w:rsidR="002D3147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Albert et a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mélioration de la page web avec l’aide de Claude Paulin. </w:t>
      </w:r>
      <w:r w:rsidRPr="005E0B13">
        <w:rPr>
          <w:rFonts w:eastAsiaTheme="minorEastAsia" w:cstheme="minorHAnsi"/>
          <w:color w:val="313131"/>
          <w:sz w:val="24"/>
          <w:szCs w:val="24"/>
          <w:lang w:eastAsia="fr-CA"/>
        </w:rPr>
        <w:t> </w:t>
      </w:r>
    </w:p>
    <w:p w14:paraId="449C5D24" w14:textId="22C6CDF8" w:rsidR="005E0B13" w:rsidRPr="005E0B13" w:rsidRDefault="00F42220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t>Décembre</w:t>
      </w:r>
      <w:r w:rsidR="005E0B13"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t> 2024</w:t>
      </w:r>
      <w:r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="005E0B13"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- Participation financière au CAB pour panier de </w:t>
      </w:r>
      <w:r w:rsidR="009C6C90" w:rsidRPr="005E0B13">
        <w:rPr>
          <w:rFonts w:eastAsia="Times New Roman" w:cstheme="minorHAnsi"/>
          <w:color w:val="313131"/>
          <w:sz w:val="24"/>
          <w:szCs w:val="24"/>
          <w:lang w:eastAsia="fr-CA"/>
        </w:rPr>
        <w:t>noël</w:t>
      </w:r>
      <w:r w:rsidR="005E0B13" w:rsidRPr="005E0B13">
        <w:rPr>
          <w:rFonts w:eastAsia="Times New Roman" w:cstheme="minorHAnsi"/>
          <w:color w:val="313131"/>
          <w:sz w:val="24"/>
          <w:szCs w:val="24"/>
          <w:lang w:eastAsia="fr-CA"/>
        </w:rPr>
        <w:t> </w:t>
      </w:r>
    </w:p>
    <w:p w14:paraId="75D906E2" w14:textId="225F918B" w:rsidR="005E0B13" w:rsidRPr="005E0B13" w:rsidRDefault="005E0B13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t>Janvier 2025</w:t>
      </w:r>
      <w:r w:rsidR="00F42220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- Johanne </w:t>
      </w:r>
      <w:r w:rsidR="008B680C">
        <w:rPr>
          <w:rFonts w:eastAsia="Times New Roman" w:cstheme="minorHAnsi"/>
          <w:color w:val="313131"/>
          <w:sz w:val="24"/>
          <w:szCs w:val="24"/>
          <w:lang w:eastAsia="fr-CA"/>
        </w:rPr>
        <w:t xml:space="preserve">Pomerleau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et </w:t>
      </w:r>
      <w:r w:rsidR="00F42220" w:rsidRPr="005E0B13">
        <w:rPr>
          <w:rFonts w:eastAsia="Times New Roman" w:cstheme="minorHAnsi"/>
          <w:color w:val="313131"/>
          <w:sz w:val="24"/>
          <w:szCs w:val="24"/>
          <w:lang w:eastAsia="fr-CA"/>
        </w:rPr>
        <w:t>Josée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 </w:t>
      </w:r>
      <w:r w:rsidR="008B680C">
        <w:rPr>
          <w:rFonts w:eastAsia="Times New Roman" w:cstheme="minorHAnsi"/>
          <w:color w:val="313131"/>
          <w:sz w:val="24"/>
          <w:szCs w:val="24"/>
          <w:lang w:eastAsia="fr-CA"/>
        </w:rPr>
        <w:t xml:space="preserve">Picard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vont à la radio communautaire</w:t>
      </w:r>
      <w:r w:rsidR="008B680C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pour expliquer le projet </w:t>
      </w:r>
      <w:r w:rsidR="00190171" w:rsidRPr="005E0B13">
        <w:rPr>
          <w:rFonts w:eastAsia="Times New Roman" w:cstheme="minorHAnsi"/>
          <w:color w:val="313131"/>
          <w:sz w:val="24"/>
          <w:szCs w:val="24"/>
          <w:lang w:eastAsia="fr-CA"/>
        </w:rPr>
        <w:t>bactérie</w:t>
      </w:r>
      <w:r w:rsidR="00190171">
        <w:rPr>
          <w:rFonts w:eastAsia="Times New Roman" w:cstheme="minorHAnsi"/>
          <w:color w:val="313131"/>
          <w:sz w:val="24"/>
          <w:szCs w:val="24"/>
          <w:lang w:eastAsia="fr-CA"/>
        </w:rPr>
        <w:t>s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 et parler du souper spaghetti</w:t>
      </w:r>
      <w:r w:rsidR="00B35A0C">
        <w:rPr>
          <w:rFonts w:eastAsia="Times New Roman" w:cstheme="minorHAnsi"/>
          <w:color w:val="313131"/>
          <w:sz w:val="24"/>
          <w:szCs w:val="24"/>
          <w:lang w:eastAsia="fr-CA"/>
        </w:rPr>
        <w:t>.</w:t>
      </w:r>
    </w:p>
    <w:p w14:paraId="5432BB25" w14:textId="02C49564" w:rsidR="005E0B13" w:rsidRPr="005E0B13" w:rsidRDefault="005E0B13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t>Février 2025</w:t>
      </w:r>
      <w:r w:rsidR="00F42220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- 2</w:t>
      </w:r>
      <w:r w:rsidRPr="005E0B13">
        <w:rPr>
          <w:rFonts w:eastAsia="Times New Roman" w:cstheme="minorHAnsi"/>
          <w:color w:val="313131"/>
          <w:sz w:val="24"/>
          <w:szCs w:val="24"/>
          <w:vertAlign w:val="superscript"/>
          <w:lang w:eastAsia="fr-CA"/>
        </w:rPr>
        <w:t>ème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 édition du souper spaghetti le 15 février</w:t>
      </w:r>
      <w:r w:rsidR="00B35A0C">
        <w:rPr>
          <w:rFonts w:eastAsia="Times New Roman" w:cstheme="minorHAnsi"/>
          <w:color w:val="313131"/>
          <w:sz w:val="24"/>
          <w:szCs w:val="24"/>
          <w:lang w:eastAsia="fr-CA"/>
        </w:rPr>
        <w:t>.</w:t>
      </w:r>
      <w:r w:rsidR="00F42220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</w:t>
      </w:r>
      <w:r w:rsidR="00B67D50">
        <w:rPr>
          <w:rFonts w:eastAsia="Times New Roman" w:cstheme="minorHAnsi"/>
          <w:color w:val="313131"/>
          <w:sz w:val="24"/>
          <w:szCs w:val="24"/>
          <w:lang w:eastAsia="fr-CA"/>
        </w:rPr>
        <w:t>Bien que la participation ait été moins importante que l’année précédente, n</w:t>
      </w:r>
      <w:r w:rsidR="00AB03FA">
        <w:rPr>
          <w:rFonts w:eastAsia="Times New Roman" w:cstheme="minorHAnsi"/>
          <w:color w:val="313131"/>
          <w:sz w:val="24"/>
          <w:szCs w:val="24"/>
          <w:lang w:eastAsia="fr-CA"/>
        </w:rPr>
        <w:t>ous soulignons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</w:t>
      </w:r>
      <w:proofErr w:type="gramStart"/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lastRenderedPageBreak/>
        <w:t>l’excellente</w:t>
      </w:r>
      <w:proofErr w:type="gramEnd"/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participation des commanditaires et la collaboration avec </w:t>
      </w:r>
      <w:r w:rsidR="00190171">
        <w:rPr>
          <w:rFonts w:eastAsia="Times New Roman" w:cstheme="minorHAnsi"/>
          <w:color w:val="313131"/>
          <w:sz w:val="24"/>
          <w:szCs w:val="24"/>
          <w:lang w:eastAsia="fr-CA"/>
        </w:rPr>
        <w:t xml:space="preserve">le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comit</w:t>
      </w:r>
      <w:r w:rsidR="00B67D50">
        <w:rPr>
          <w:rFonts w:eastAsia="Times New Roman" w:cstheme="minorHAnsi"/>
          <w:color w:val="313131"/>
          <w:sz w:val="24"/>
          <w:szCs w:val="24"/>
          <w:lang w:eastAsia="fr-CA"/>
        </w:rPr>
        <w:t>é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des loisirs et </w:t>
      </w:r>
      <w:r w:rsidR="00190171">
        <w:rPr>
          <w:rFonts w:eastAsia="Times New Roman" w:cstheme="minorHAnsi"/>
          <w:color w:val="313131"/>
          <w:sz w:val="24"/>
          <w:szCs w:val="24"/>
          <w:lang w:eastAsia="fr-CA"/>
        </w:rPr>
        <w:t xml:space="preserve">la 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municipalité</w:t>
      </w:r>
      <w:r w:rsidR="00B67D50">
        <w:rPr>
          <w:rFonts w:eastAsia="Times New Roman" w:cstheme="minorHAnsi"/>
          <w:color w:val="313131"/>
          <w:sz w:val="24"/>
          <w:szCs w:val="24"/>
          <w:lang w:eastAsia="fr-CA"/>
        </w:rPr>
        <w:t>.</w:t>
      </w:r>
    </w:p>
    <w:p w14:paraId="3D2893E1" w14:textId="1A6F69DA" w:rsidR="00634398" w:rsidRPr="00634398" w:rsidRDefault="005E0B13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t>Mai et juin 2025</w:t>
      </w:r>
      <w:r w:rsidR="00B67D50" w:rsidRPr="00AF1443">
        <w:rPr>
          <w:rFonts w:eastAsiaTheme="minorEastAsia" w:cstheme="minorHAnsi"/>
          <w:color w:val="313131"/>
          <w:sz w:val="24"/>
          <w:szCs w:val="24"/>
          <w:u w:val="single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Participation à la journée de l’arbre</w:t>
      </w:r>
      <w:r w:rsidR="000906C6">
        <w:rPr>
          <w:rFonts w:eastAsia="Times New Roman" w:cstheme="minorHAnsi"/>
          <w:color w:val="313131"/>
          <w:sz w:val="24"/>
          <w:szCs w:val="24"/>
          <w:lang w:eastAsia="fr-CA"/>
        </w:rPr>
        <w:t>.</w:t>
      </w:r>
      <w:r w:rsidR="00B67D50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Sollicitation pour les cartes de membres</w:t>
      </w:r>
      <w:r w:rsidR="000906C6">
        <w:rPr>
          <w:rFonts w:eastAsia="Times New Roman" w:cstheme="minorHAnsi"/>
          <w:color w:val="313131"/>
          <w:sz w:val="24"/>
          <w:szCs w:val="24"/>
          <w:lang w:eastAsia="fr-CA"/>
        </w:rPr>
        <w:t>.</w:t>
      </w:r>
      <w:r w:rsidR="00B67D50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</w:t>
      </w:r>
      <w:r w:rsidR="000906C6">
        <w:rPr>
          <w:rFonts w:eastAsia="Times New Roman" w:cstheme="minorHAnsi"/>
          <w:color w:val="313131"/>
          <w:sz w:val="24"/>
          <w:szCs w:val="24"/>
          <w:lang w:eastAsia="fr-CA"/>
        </w:rPr>
        <w:t>Contact avec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 le nouveau député fédéral</w:t>
      </w:r>
      <w:r w:rsidR="00E16862">
        <w:rPr>
          <w:rFonts w:eastAsia="Times New Roman" w:cstheme="minorHAnsi"/>
          <w:color w:val="313131"/>
          <w:sz w:val="24"/>
          <w:szCs w:val="24"/>
          <w:lang w:eastAsia="fr-CA"/>
        </w:rPr>
        <w:t>, monsieur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 Éric Lefèbvre</w:t>
      </w:r>
      <w:r w:rsidR="00E16862">
        <w:rPr>
          <w:rFonts w:eastAsia="Times New Roman" w:cstheme="minorHAnsi"/>
          <w:color w:val="313131"/>
          <w:sz w:val="24"/>
          <w:szCs w:val="24"/>
          <w:lang w:eastAsia="fr-CA"/>
        </w:rPr>
        <w:t>,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 afin d’avoir une rencontre pour faire avancer le dossier. </w:t>
      </w:r>
      <w:r w:rsidR="00A82877">
        <w:rPr>
          <w:rFonts w:eastAsia="Times New Roman" w:cstheme="minorHAnsi"/>
          <w:color w:val="313131"/>
          <w:sz w:val="24"/>
          <w:szCs w:val="24"/>
          <w:lang w:eastAsia="fr-CA"/>
        </w:rPr>
        <w:t>La r</w:t>
      </w:r>
      <w:r w:rsidR="004D451F">
        <w:rPr>
          <w:rFonts w:eastAsia="Times New Roman" w:cstheme="minorHAnsi"/>
          <w:color w:val="313131"/>
          <w:sz w:val="24"/>
          <w:szCs w:val="24"/>
          <w:lang w:eastAsia="fr-CA"/>
        </w:rPr>
        <w:t>encontre aura lieu en juin avec le député</w:t>
      </w:r>
      <w:r w:rsidR="00BF743B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et </w:t>
      </w:r>
      <w:r w:rsidR="004D451F">
        <w:rPr>
          <w:rFonts w:eastAsia="Times New Roman" w:cstheme="minorHAnsi"/>
          <w:color w:val="313131"/>
          <w:sz w:val="24"/>
          <w:szCs w:val="24"/>
          <w:lang w:eastAsia="fr-CA"/>
        </w:rPr>
        <w:t xml:space="preserve">le président de </w:t>
      </w:r>
      <w:proofErr w:type="spellStart"/>
      <w:r w:rsidR="004D451F">
        <w:rPr>
          <w:rFonts w:eastAsia="Times New Roman" w:cstheme="minorHAnsi"/>
          <w:color w:val="313131"/>
          <w:sz w:val="24"/>
          <w:szCs w:val="24"/>
          <w:lang w:eastAsia="fr-CA"/>
        </w:rPr>
        <w:t>Nuvac</w:t>
      </w:r>
      <w:proofErr w:type="spellEnd"/>
      <w:r w:rsidR="00636204">
        <w:rPr>
          <w:rFonts w:eastAsia="Times New Roman" w:cstheme="minorHAnsi"/>
          <w:color w:val="313131"/>
          <w:sz w:val="24"/>
          <w:szCs w:val="24"/>
          <w:lang w:eastAsia="fr-CA"/>
        </w:rPr>
        <w:t xml:space="preserve">. </w:t>
      </w:r>
      <w:r w:rsidR="00BF743B">
        <w:rPr>
          <w:rFonts w:eastAsia="Times New Roman" w:cstheme="minorHAnsi"/>
          <w:color w:val="313131"/>
          <w:sz w:val="24"/>
          <w:szCs w:val="24"/>
          <w:lang w:eastAsia="fr-CA"/>
        </w:rPr>
        <w:t xml:space="preserve">Claude Paulin suggère qu’un conseiller </w:t>
      </w:r>
      <w:r w:rsidR="004416B7">
        <w:rPr>
          <w:rFonts w:eastAsia="Times New Roman" w:cstheme="minorHAnsi"/>
          <w:color w:val="313131"/>
          <w:sz w:val="24"/>
          <w:szCs w:val="24"/>
          <w:lang w:eastAsia="fr-CA"/>
        </w:rPr>
        <w:t xml:space="preserve">municipal y participe. </w:t>
      </w:r>
      <w:r w:rsidR="00634398">
        <w:rPr>
          <w:rFonts w:eastAsiaTheme="minorEastAsia" w:cstheme="minorHAnsi"/>
          <w:color w:val="313131"/>
          <w:sz w:val="24"/>
          <w:szCs w:val="24"/>
          <w:lang w:eastAsia="fr-CA"/>
        </w:rPr>
        <w:br/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- </w:t>
      </w:r>
      <w:proofErr w:type="spellStart"/>
      <w:r w:rsidR="00634398">
        <w:rPr>
          <w:rFonts w:eastAsiaTheme="minorEastAsia" w:cstheme="minorHAnsi"/>
          <w:color w:val="313131"/>
          <w:sz w:val="24"/>
          <w:szCs w:val="24"/>
          <w:lang w:eastAsia="fr-CA"/>
        </w:rPr>
        <w:t>N</w:t>
      </w:r>
      <w:r w:rsidR="00634398" w:rsidRPr="00634398">
        <w:rPr>
          <w:rFonts w:eastAsiaTheme="minorEastAsia" w:cstheme="minorHAnsi"/>
          <w:color w:val="313131"/>
          <w:sz w:val="24"/>
          <w:szCs w:val="24"/>
          <w:lang w:eastAsia="fr-CA"/>
        </w:rPr>
        <w:t>uvac</w:t>
      </w:r>
      <w:proofErr w:type="spellEnd"/>
      <w:r w:rsidR="00634398" w:rsidRPr="00634398">
        <w:rPr>
          <w:rFonts w:eastAsiaTheme="minorEastAsia" w:cstheme="minorHAnsi"/>
          <w:color w:val="313131"/>
          <w:sz w:val="24"/>
          <w:szCs w:val="24"/>
          <w:lang w:eastAsia="fr-CA"/>
        </w:rPr>
        <w:t xml:space="preserve"> nous confirme que le dossier avance au fédéral.</w:t>
      </w:r>
    </w:p>
    <w:p w14:paraId="0F259083" w14:textId="77777777" w:rsidR="00751578" w:rsidRDefault="005E0B13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 w:rsidRPr="005E0B13">
        <w:rPr>
          <w:rFonts w:eastAsiaTheme="minorEastAsia" w:cstheme="minorHAnsi"/>
          <w:color w:val="313131"/>
          <w:sz w:val="24"/>
          <w:szCs w:val="24"/>
          <w:lang w:eastAsia="fr-CA"/>
        </w:rPr>
        <w:t> </w:t>
      </w:r>
    </w:p>
    <w:p w14:paraId="514647F8" w14:textId="63A809F8" w:rsidR="005E0B13" w:rsidRDefault="005E0B13" w:rsidP="00AF1443">
      <w:pPr>
        <w:ind w:left="0"/>
        <w:divId w:val="1662810678"/>
        <w:rPr>
          <w:rFonts w:eastAsia="Times New Roman" w:cstheme="minorHAnsi"/>
          <w:color w:val="313131"/>
          <w:sz w:val="24"/>
          <w:szCs w:val="24"/>
          <w:lang w:eastAsia="fr-CA"/>
        </w:rPr>
      </w:pP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Finalement, comme président, </w:t>
      </w:r>
      <w:r w:rsidR="00751578">
        <w:rPr>
          <w:rFonts w:eastAsia="Times New Roman" w:cstheme="minorHAnsi"/>
          <w:color w:val="313131"/>
          <w:sz w:val="24"/>
          <w:szCs w:val="24"/>
          <w:lang w:eastAsia="fr-CA"/>
        </w:rPr>
        <w:t>Bertrand Gagnon</w:t>
      </w:r>
      <w:r w:rsidR="0093194C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a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 participé au colloque de l'eau et au assemblées tenues par le </w:t>
      </w:r>
      <w:r w:rsidR="0093194C">
        <w:rPr>
          <w:rFonts w:eastAsia="Times New Roman" w:cstheme="minorHAnsi"/>
          <w:color w:val="313131"/>
          <w:sz w:val="24"/>
          <w:szCs w:val="24"/>
          <w:lang w:eastAsia="fr-CA"/>
        </w:rPr>
        <w:t>RAPPEL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et le </w:t>
      </w:r>
      <w:r w:rsidR="0093194C">
        <w:rPr>
          <w:rFonts w:eastAsia="Times New Roman" w:cstheme="minorHAnsi"/>
          <w:color w:val="313131"/>
          <w:sz w:val="24"/>
          <w:szCs w:val="24"/>
          <w:lang w:eastAsia="fr-CA"/>
        </w:rPr>
        <w:t>COGESAF</w:t>
      </w:r>
      <w:r w:rsidRPr="005E0B13">
        <w:rPr>
          <w:rFonts w:eastAsia="Times New Roman" w:cstheme="minorHAnsi"/>
          <w:color w:val="313131"/>
          <w:sz w:val="24"/>
          <w:szCs w:val="24"/>
          <w:lang w:eastAsia="fr-CA"/>
        </w:rPr>
        <w:t>.</w:t>
      </w:r>
      <w:r w:rsidR="0093194C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Il e</w:t>
      </w:r>
      <w:r w:rsidR="002B7835">
        <w:rPr>
          <w:rFonts w:eastAsia="Times New Roman" w:cstheme="minorHAnsi"/>
          <w:color w:val="313131"/>
          <w:sz w:val="24"/>
          <w:szCs w:val="24"/>
          <w:lang w:eastAsia="fr-CA"/>
        </w:rPr>
        <w:t>st d’ailleurs membre du conseil d’administration de ce dernier.</w:t>
      </w:r>
    </w:p>
    <w:p w14:paraId="16795D98" w14:textId="77777777" w:rsidR="006935B6" w:rsidRDefault="00A57061" w:rsidP="00AF1443">
      <w:pPr>
        <w:ind w:left="0"/>
        <w:divId w:val="1662810678"/>
        <w:rPr>
          <w:rFonts w:eastAsia="Times New Roman" w:cstheme="minorHAnsi"/>
          <w:color w:val="313131"/>
          <w:sz w:val="24"/>
          <w:szCs w:val="24"/>
          <w:lang w:eastAsia="fr-CA"/>
        </w:rPr>
      </w:pPr>
      <w:r>
        <w:rPr>
          <w:rFonts w:eastAsia="Times New Roman" w:cstheme="minorHAnsi"/>
          <w:color w:val="313131"/>
          <w:sz w:val="24"/>
          <w:szCs w:val="24"/>
          <w:lang w:eastAsia="fr-CA"/>
        </w:rPr>
        <w:t>Nous répondons à quelques questions.</w:t>
      </w:r>
      <w:r w:rsidR="00467C03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</w:t>
      </w:r>
    </w:p>
    <w:p w14:paraId="3BAC67E6" w14:textId="635D89B9" w:rsidR="002B7835" w:rsidRDefault="00467C03" w:rsidP="00AF1443">
      <w:pPr>
        <w:ind w:left="0"/>
        <w:divId w:val="1662810678"/>
        <w:rPr>
          <w:rFonts w:eastAsia="Times New Roman" w:cstheme="minorHAnsi"/>
          <w:color w:val="313131"/>
          <w:sz w:val="24"/>
          <w:szCs w:val="24"/>
          <w:lang w:eastAsia="fr-CA"/>
        </w:rPr>
      </w:pPr>
      <w:r>
        <w:rPr>
          <w:rFonts w:eastAsia="Times New Roman" w:cstheme="minorHAnsi"/>
          <w:color w:val="313131"/>
          <w:sz w:val="24"/>
          <w:szCs w:val="24"/>
          <w:lang w:eastAsia="fr-CA"/>
        </w:rPr>
        <w:t>Claude Paulin suggère de mettre les résultats de</w:t>
      </w:r>
      <w:r w:rsidR="009959BC">
        <w:rPr>
          <w:rFonts w:eastAsia="Times New Roman" w:cstheme="minorHAnsi"/>
          <w:color w:val="313131"/>
          <w:sz w:val="24"/>
          <w:szCs w:val="24"/>
          <w:lang w:eastAsia="fr-CA"/>
        </w:rPr>
        <w:t xml:space="preserve">s analyses d’eau sur le site web. </w:t>
      </w:r>
    </w:p>
    <w:p w14:paraId="5E6A2634" w14:textId="603E0AC1" w:rsidR="006935B6" w:rsidRPr="005E0B13" w:rsidRDefault="00E213CB" w:rsidP="00AF1443">
      <w:pPr>
        <w:ind w:left="0"/>
        <w:divId w:val="1662810678"/>
        <w:rPr>
          <w:rFonts w:eastAsiaTheme="minorEastAsia" w:cstheme="minorHAnsi"/>
          <w:color w:val="313131"/>
          <w:sz w:val="24"/>
          <w:szCs w:val="24"/>
          <w:lang w:eastAsia="fr-CA"/>
        </w:rPr>
      </w:pPr>
      <w:r>
        <w:rPr>
          <w:rFonts w:eastAsia="Times New Roman" w:cstheme="minorHAnsi"/>
          <w:color w:val="313131"/>
          <w:sz w:val="24"/>
          <w:szCs w:val="24"/>
          <w:lang w:eastAsia="fr-CA"/>
        </w:rPr>
        <w:t>Mme</w:t>
      </w:r>
      <w:r w:rsidR="006935B6">
        <w:rPr>
          <w:rFonts w:eastAsia="Times New Roman" w:cstheme="minorHAnsi"/>
          <w:color w:val="313131"/>
          <w:sz w:val="24"/>
          <w:szCs w:val="24"/>
          <w:lang w:eastAsia="fr-CA"/>
        </w:rPr>
        <w:t xml:space="preserve"> Vidal suggère q</w:t>
      </w:r>
      <w:r w:rsidR="004B2D10">
        <w:rPr>
          <w:rFonts w:eastAsia="Times New Roman" w:cstheme="minorHAnsi"/>
          <w:color w:val="313131"/>
          <w:sz w:val="24"/>
          <w:szCs w:val="24"/>
          <w:lang w:eastAsia="fr-CA"/>
        </w:rPr>
        <w:t>ue la FADOQ puisse aider lors du souper spaghetti en fournissan</w:t>
      </w:r>
      <w:r w:rsidR="00F07C46">
        <w:rPr>
          <w:rFonts w:eastAsia="Times New Roman" w:cstheme="minorHAnsi"/>
          <w:color w:val="313131"/>
          <w:sz w:val="24"/>
          <w:szCs w:val="24"/>
          <w:lang w:eastAsia="fr-CA"/>
        </w:rPr>
        <w:t xml:space="preserve">t quelques bénévoles. Elle pourrait aussi faire suivre l’information </w:t>
      </w:r>
      <w:r w:rsidR="003A68AA">
        <w:rPr>
          <w:rFonts w:eastAsia="Times New Roman" w:cstheme="minorHAnsi"/>
          <w:color w:val="313131"/>
          <w:sz w:val="24"/>
          <w:szCs w:val="24"/>
          <w:lang w:eastAsia="fr-CA"/>
        </w:rPr>
        <w:t xml:space="preserve">du souper à ses membres. </w:t>
      </w:r>
    </w:p>
    <w:p w14:paraId="4336B63D" w14:textId="77777777" w:rsidR="00F133DC" w:rsidRPr="00F133DC" w:rsidRDefault="00F133DC" w:rsidP="00AF1443">
      <w:pPr>
        <w:pStyle w:val="Paragraphedeliste"/>
        <w:ind w:left="-142"/>
        <w:rPr>
          <w:sz w:val="24"/>
          <w:szCs w:val="24"/>
        </w:rPr>
      </w:pPr>
    </w:p>
    <w:p w14:paraId="16BE0FC2" w14:textId="22A01A7E" w:rsidR="005A1C42" w:rsidRDefault="005A1C42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>Rapport de la trésorière</w:t>
      </w:r>
    </w:p>
    <w:p w14:paraId="71DF96C3" w14:textId="540D150C" w:rsidR="002B7835" w:rsidRDefault="00A57061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>Josée Picard présente l’état des r</w:t>
      </w:r>
      <w:r w:rsidR="0043294B">
        <w:rPr>
          <w:sz w:val="24"/>
          <w:szCs w:val="24"/>
        </w:rPr>
        <w:t>ésultats ainsi que le bilan</w:t>
      </w:r>
      <w:r w:rsidR="002E4D79">
        <w:rPr>
          <w:sz w:val="24"/>
          <w:szCs w:val="24"/>
        </w:rPr>
        <w:t xml:space="preserve"> financier 2024-2025</w:t>
      </w:r>
      <w:r w:rsidR="0043294B">
        <w:rPr>
          <w:sz w:val="24"/>
          <w:szCs w:val="24"/>
        </w:rPr>
        <w:t xml:space="preserve">. Elle </w:t>
      </w:r>
      <w:r w:rsidR="001B18CB">
        <w:rPr>
          <w:sz w:val="24"/>
          <w:szCs w:val="24"/>
        </w:rPr>
        <w:t>présente l</w:t>
      </w:r>
      <w:r w:rsidR="004109E1">
        <w:rPr>
          <w:sz w:val="24"/>
          <w:szCs w:val="24"/>
        </w:rPr>
        <w:t>e rapport</w:t>
      </w:r>
      <w:r w:rsidR="007569D5">
        <w:rPr>
          <w:sz w:val="24"/>
          <w:szCs w:val="24"/>
        </w:rPr>
        <w:t xml:space="preserve"> des vérificat</w:t>
      </w:r>
      <w:r w:rsidR="004109E1">
        <w:rPr>
          <w:sz w:val="24"/>
          <w:szCs w:val="24"/>
        </w:rPr>
        <w:t>rices</w:t>
      </w:r>
      <w:r w:rsidR="007569D5">
        <w:rPr>
          <w:sz w:val="24"/>
          <w:szCs w:val="24"/>
        </w:rPr>
        <w:t xml:space="preserve"> et </w:t>
      </w:r>
      <w:r w:rsidR="0043294B">
        <w:rPr>
          <w:sz w:val="24"/>
          <w:szCs w:val="24"/>
        </w:rPr>
        <w:t>ré</w:t>
      </w:r>
      <w:r w:rsidR="001B18CB">
        <w:rPr>
          <w:sz w:val="24"/>
          <w:szCs w:val="24"/>
        </w:rPr>
        <w:t>pond à quelques questions.</w:t>
      </w:r>
    </w:p>
    <w:p w14:paraId="5C36EE2B" w14:textId="2E75F67B" w:rsidR="001B18CB" w:rsidRDefault="001B18CB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>Les membres présents reçoivent le rapport.</w:t>
      </w:r>
    </w:p>
    <w:p w14:paraId="7A348DFA" w14:textId="77777777" w:rsidR="00AF1443" w:rsidRDefault="00AF1443" w:rsidP="00AF1443">
      <w:pPr>
        <w:pStyle w:val="Paragraphedeliste"/>
        <w:ind w:left="-142"/>
        <w:rPr>
          <w:sz w:val="24"/>
          <w:szCs w:val="24"/>
        </w:rPr>
      </w:pPr>
    </w:p>
    <w:p w14:paraId="31E50A2D" w14:textId="421CF47B" w:rsidR="00FA69BC" w:rsidRDefault="00086ED4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>N</w:t>
      </w:r>
      <w:r w:rsidR="000F37CA" w:rsidRPr="008E3288">
        <w:rPr>
          <w:b/>
          <w:bCs/>
          <w:sz w:val="24"/>
          <w:szCs w:val="24"/>
        </w:rPr>
        <w:t>omination des vérificateurs pour 20</w:t>
      </w:r>
      <w:r w:rsidR="00886954" w:rsidRPr="008E3288">
        <w:rPr>
          <w:b/>
          <w:bCs/>
          <w:sz w:val="24"/>
          <w:szCs w:val="24"/>
        </w:rPr>
        <w:t>2</w:t>
      </w:r>
      <w:r w:rsidR="00A925CF" w:rsidRPr="008E3288">
        <w:rPr>
          <w:b/>
          <w:bCs/>
          <w:sz w:val="24"/>
          <w:szCs w:val="24"/>
        </w:rPr>
        <w:t>5</w:t>
      </w:r>
      <w:r w:rsidR="000F37CA" w:rsidRPr="008E3288">
        <w:rPr>
          <w:b/>
          <w:bCs/>
          <w:sz w:val="24"/>
          <w:szCs w:val="24"/>
        </w:rPr>
        <w:t>-202</w:t>
      </w:r>
      <w:r w:rsidR="00A925CF" w:rsidRPr="008E3288">
        <w:rPr>
          <w:b/>
          <w:bCs/>
          <w:sz w:val="24"/>
          <w:szCs w:val="24"/>
        </w:rPr>
        <w:t>6</w:t>
      </w:r>
    </w:p>
    <w:p w14:paraId="6AD9CFEC" w14:textId="2B659F9A" w:rsidR="00F94549" w:rsidRDefault="00F94549" w:rsidP="00AF1443">
      <w:pPr>
        <w:pStyle w:val="Paragraphedeliste"/>
        <w:ind w:left="-142"/>
        <w:rPr>
          <w:sz w:val="24"/>
          <w:szCs w:val="24"/>
        </w:rPr>
      </w:pPr>
      <w:r w:rsidRPr="00D51007">
        <w:rPr>
          <w:sz w:val="24"/>
          <w:szCs w:val="24"/>
        </w:rPr>
        <w:t>Diane Boutin et Monique Chouinard acceptent de poursuivre à titre de vérificatrices pour 2025-2026</w:t>
      </w:r>
      <w:r w:rsidR="00D51007" w:rsidRPr="00D51007">
        <w:rPr>
          <w:sz w:val="24"/>
          <w:szCs w:val="24"/>
        </w:rPr>
        <w:t>. Il n’y a pas d’autres proposition de candidature. Elles sont élues à l’unanimité.</w:t>
      </w:r>
    </w:p>
    <w:p w14:paraId="073866E9" w14:textId="77777777" w:rsidR="00AF1443" w:rsidRPr="00D51007" w:rsidRDefault="00AF1443" w:rsidP="00AF1443">
      <w:pPr>
        <w:pStyle w:val="Paragraphedeliste"/>
        <w:ind w:left="-142"/>
        <w:rPr>
          <w:sz w:val="24"/>
          <w:szCs w:val="24"/>
        </w:rPr>
      </w:pPr>
    </w:p>
    <w:p w14:paraId="4C84A5A0" w14:textId="528AF5B7" w:rsidR="00D623D8" w:rsidRDefault="00E617A0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Activités </w:t>
      </w:r>
      <w:r w:rsidR="000840AA" w:rsidRPr="008E3288">
        <w:rPr>
          <w:b/>
          <w:bCs/>
          <w:sz w:val="24"/>
          <w:szCs w:val="24"/>
        </w:rPr>
        <w:t xml:space="preserve">de financement </w:t>
      </w:r>
      <w:r w:rsidRPr="008E3288">
        <w:rPr>
          <w:b/>
          <w:bCs/>
          <w:sz w:val="24"/>
          <w:szCs w:val="24"/>
        </w:rPr>
        <w:t xml:space="preserve">prévues en </w:t>
      </w:r>
      <w:r w:rsidR="009A14AC" w:rsidRPr="008E3288">
        <w:rPr>
          <w:b/>
          <w:bCs/>
          <w:sz w:val="24"/>
          <w:szCs w:val="24"/>
        </w:rPr>
        <w:t>20</w:t>
      </w:r>
      <w:r w:rsidRPr="008E3288">
        <w:rPr>
          <w:b/>
          <w:bCs/>
          <w:sz w:val="24"/>
          <w:szCs w:val="24"/>
        </w:rPr>
        <w:t>2</w:t>
      </w:r>
      <w:r w:rsidR="00A925CF" w:rsidRPr="008E3288">
        <w:rPr>
          <w:b/>
          <w:bCs/>
          <w:sz w:val="24"/>
          <w:szCs w:val="24"/>
        </w:rPr>
        <w:t>5</w:t>
      </w:r>
      <w:r w:rsidRPr="008E3288">
        <w:rPr>
          <w:b/>
          <w:bCs/>
          <w:sz w:val="24"/>
          <w:szCs w:val="24"/>
        </w:rPr>
        <w:t>-</w:t>
      </w:r>
      <w:r w:rsidR="009A14AC" w:rsidRPr="008E3288">
        <w:rPr>
          <w:b/>
          <w:bCs/>
          <w:sz w:val="24"/>
          <w:szCs w:val="24"/>
        </w:rPr>
        <w:t>20</w:t>
      </w:r>
      <w:r w:rsidRPr="008E3288">
        <w:rPr>
          <w:b/>
          <w:bCs/>
          <w:sz w:val="24"/>
          <w:szCs w:val="24"/>
        </w:rPr>
        <w:t>2</w:t>
      </w:r>
      <w:r w:rsidR="00A925CF" w:rsidRPr="008E3288">
        <w:rPr>
          <w:b/>
          <w:bCs/>
          <w:sz w:val="24"/>
          <w:szCs w:val="24"/>
        </w:rPr>
        <w:t>6</w:t>
      </w:r>
    </w:p>
    <w:p w14:paraId="5A205066" w14:textId="365975D9" w:rsidR="00CC7BDC" w:rsidRDefault="00D37463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Il est prévu de </w:t>
      </w:r>
      <w:r w:rsidR="00D30AE0">
        <w:rPr>
          <w:sz w:val="24"/>
          <w:szCs w:val="24"/>
        </w:rPr>
        <w:t>faire le souper spaghetti, mais on pense à le faire à un autre mom</w:t>
      </w:r>
      <w:r w:rsidR="00F82171">
        <w:rPr>
          <w:sz w:val="24"/>
          <w:szCs w:val="24"/>
        </w:rPr>
        <w:t>ent que lors du Carnaval afin, nous l’espérons, d’avoir une plus grande participation</w:t>
      </w:r>
      <w:r w:rsidR="00F930B5">
        <w:rPr>
          <w:sz w:val="24"/>
          <w:szCs w:val="24"/>
        </w:rPr>
        <w:t>. Il est suggéré de le tenir au pri</w:t>
      </w:r>
      <w:r w:rsidR="00FD35E8">
        <w:rPr>
          <w:sz w:val="24"/>
          <w:szCs w:val="24"/>
        </w:rPr>
        <w:t xml:space="preserve">ntemps 2026. </w:t>
      </w:r>
      <w:r w:rsidR="00E609FA">
        <w:rPr>
          <w:sz w:val="24"/>
          <w:szCs w:val="24"/>
        </w:rPr>
        <w:t xml:space="preserve">Il est possible que nous prenions partiellement la relève du comité des loisirs, pour </w:t>
      </w:r>
      <w:r w:rsidR="00BE05FB">
        <w:rPr>
          <w:sz w:val="24"/>
          <w:szCs w:val="24"/>
        </w:rPr>
        <w:t xml:space="preserve">le bingo, mais ceci n’est pas encore certain. </w:t>
      </w:r>
      <w:r w:rsidR="00FD35E8">
        <w:rPr>
          <w:sz w:val="24"/>
          <w:szCs w:val="24"/>
        </w:rPr>
        <w:t xml:space="preserve">On regarde aussi pour d’autres activités, mais pour ce faire, </w:t>
      </w:r>
      <w:r w:rsidR="00E609FA">
        <w:rPr>
          <w:sz w:val="24"/>
          <w:szCs w:val="24"/>
        </w:rPr>
        <w:t xml:space="preserve">il serait </w:t>
      </w:r>
      <w:r w:rsidR="00BE05FB">
        <w:rPr>
          <w:sz w:val="24"/>
          <w:szCs w:val="24"/>
        </w:rPr>
        <w:t xml:space="preserve">important que </w:t>
      </w:r>
      <w:r w:rsidR="00A85A7B">
        <w:rPr>
          <w:sz w:val="24"/>
          <w:szCs w:val="24"/>
        </w:rPr>
        <w:t>le CA soit complet.</w:t>
      </w:r>
    </w:p>
    <w:p w14:paraId="76118B4D" w14:textId="77777777" w:rsidR="00AF1443" w:rsidRPr="00D37463" w:rsidRDefault="00AF1443" w:rsidP="00AF1443">
      <w:pPr>
        <w:pStyle w:val="Paragraphedeliste"/>
        <w:ind w:left="-142"/>
        <w:rPr>
          <w:sz w:val="24"/>
          <w:szCs w:val="24"/>
        </w:rPr>
      </w:pPr>
    </w:p>
    <w:p w14:paraId="3C391203" w14:textId="4F0E1F2F" w:rsidR="006E4947" w:rsidRDefault="006E4947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 Projets pour 2025-2026</w:t>
      </w:r>
    </w:p>
    <w:p w14:paraId="3972D850" w14:textId="6F79F156" w:rsidR="00A85A7B" w:rsidRDefault="00D769D8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8E06A1">
        <w:rPr>
          <w:sz w:val="24"/>
          <w:szCs w:val="24"/>
        </w:rPr>
        <w:t>poursuivons nos démarches pour le projet bactérie. Nous aimerions être le lac témoin.</w:t>
      </w:r>
      <w:r w:rsidR="00E05D54">
        <w:rPr>
          <w:sz w:val="24"/>
          <w:szCs w:val="24"/>
        </w:rPr>
        <w:t xml:space="preserve"> Nous souhaitons également modifier les règlements afin de </w:t>
      </w:r>
      <w:r w:rsidR="00714C6B">
        <w:rPr>
          <w:sz w:val="24"/>
          <w:szCs w:val="24"/>
        </w:rPr>
        <w:t xml:space="preserve">rendre les postes de directeurs plus attrayants. Ceci sera présenté à l’assemblée </w:t>
      </w:r>
      <w:r w:rsidR="008D6085">
        <w:rPr>
          <w:sz w:val="24"/>
          <w:szCs w:val="24"/>
        </w:rPr>
        <w:t>en 2026.</w:t>
      </w:r>
    </w:p>
    <w:p w14:paraId="71DC4C2B" w14:textId="77777777" w:rsidR="00AF1443" w:rsidRPr="00D769D8" w:rsidRDefault="00AF1443" w:rsidP="00AF1443">
      <w:pPr>
        <w:pStyle w:val="Paragraphedeliste"/>
        <w:ind w:left="-142"/>
        <w:rPr>
          <w:sz w:val="24"/>
          <w:szCs w:val="24"/>
        </w:rPr>
      </w:pPr>
    </w:p>
    <w:p w14:paraId="1A9ED630" w14:textId="77777777" w:rsidR="00D623D8" w:rsidRDefault="00D623D8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 Nomination d’un président d’élection</w:t>
      </w:r>
    </w:p>
    <w:p w14:paraId="243F4110" w14:textId="7C685497" w:rsidR="008D6085" w:rsidRDefault="008D6085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 xml:space="preserve">Il est </w:t>
      </w:r>
      <w:r w:rsidR="00C83D2A">
        <w:rPr>
          <w:sz w:val="24"/>
          <w:szCs w:val="24"/>
        </w:rPr>
        <w:t>proposé par Claude Paulin, secondé par Annie Albert, que Alexandre Roy agisse à titre d</w:t>
      </w:r>
      <w:r w:rsidR="00DC6954">
        <w:rPr>
          <w:sz w:val="24"/>
          <w:szCs w:val="24"/>
        </w:rPr>
        <w:t>e président d’élection. Il accepte.</w:t>
      </w:r>
    </w:p>
    <w:p w14:paraId="0D957D56" w14:textId="77777777" w:rsidR="00AF1443" w:rsidRPr="008D6085" w:rsidRDefault="00AF1443" w:rsidP="00AF1443">
      <w:pPr>
        <w:pStyle w:val="Paragraphedeliste"/>
        <w:ind w:left="-142"/>
        <w:rPr>
          <w:sz w:val="24"/>
          <w:szCs w:val="24"/>
        </w:rPr>
      </w:pPr>
    </w:p>
    <w:p w14:paraId="764C85E2" w14:textId="25EB12B0" w:rsidR="00B93C45" w:rsidRDefault="00CF429A" w:rsidP="00AF1443">
      <w:pPr>
        <w:pStyle w:val="Paragraphedeliste"/>
        <w:numPr>
          <w:ilvl w:val="0"/>
          <w:numId w:val="1"/>
        </w:numPr>
        <w:ind w:left="-14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 </w:t>
      </w:r>
      <w:r w:rsidR="00D623D8" w:rsidRPr="008E3288">
        <w:rPr>
          <w:b/>
          <w:bCs/>
          <w:sz w:val="24"/>
          <w:szCs w:val="24"/>
        </w:rPr>
        <w:t>Nomination d’un secrétaire d’élection</w:t>
      </w:r>
    </w:p>
    <w:p w14:paraId="1F9B3038" w14:textId="202A8AFE" w:rsidR="00DC6954" w:rsidRPr="00FA161A" w:rsidRDefault="00FA161A" w:rsidP="00AF1443">
      <w:pPr>
        <w:pStyle w:val="Paragraphedeliste"/>
        <w:ind w:left="-142"/>
        <w:rPr>
          <w:sz w:val="24"/>
          <w:szCs w:val="24"/>
        </w:rPr>
      </w:pPr>
      <w:r>
        <w:rPr>
          <w:sz w:val="24"/>
          <w:szCs w:val="24"/>
        </w:rPr>
        <w:t>Compte tenu que Johanne Pomerleau est en élection, elle ne peut pas agir à titre de secrét</w:t>
      </w:r>
      <w:r w:rsidR="001D516D">
        <w:rPr>
          <w:sz w:val="24"/>
          <w:szCs w:val="24"/>
        </w:rPr>
        <w:t>aire d’élection. Alexandre Roy propose de le faire. C’est ac</w:t>
      </w:r>
      <w:r w:rsidR="00476B18">
        <w:rPr>
          <w:sz w:val="24"/>
          <w:szCs w:val="24"/>
        </w:rPr>
        <w:t xml:space="preserve">cepté. </w:t>
      </w:r>
    </w:p>
    <w:p w14:paraId="1AFF240A" w14:textId="77777777" w:rsidR="00763966" w:rsidRPr="00763966" w:rsidRDefault="00BB6B74" w:rsidP="00AF1443">
      <w:pPr>
        <w:pStyle w:val="Paragraphedeliste"/>
        <w:numPr>
          <w:ilvl w:val="0"/>
          <w:numId w:val="1"/>
        </w:numPr>
        <w:ind w:left="-142"/>
        <w:rPr>
          <w:rFonts w:cstheme="minorHAnsi"/>
          <w:b/>
          <w:bCs/>
          <w:sz w:val="24"/>
          <w:szCs w:val="24"/>
          <w:u w:val="single"/>
        </w:rPr>
      </w:pPr>
      <w:r w:rsidRPr="00763966">
        <w:rPr>
          <w:b/>
          <w:bCs/>
          <w:sz w:val="24"/>
          <w:szCs w:val="24"/>
        </w:rPr>
        <w:lastRenderedPageBreak/>
        <w:t xml:space="preserve"> </w:t>
      </w:r>
      <w:r w:rsidR="000F37CA" w:rsidRPr="00763966">
        <w:rPr>
          <w:b/>
          <w:bCs/>
          <w:sz w:val="24"/>
          <w:szCs w:val="24"/>
        </w:rPr>
        <w:t>Élection des officiers </w:t>
      </w:r>
      <w:r w:rsidR="00B24F15" w:rsidRPr="00763966">
        <w:rPr>
          <w:b/>
          <w:bCs/>
          <w:sz w:val="24"/>
          <w:szCs w:val="24"/>
        </w:rPr>
        <w:br/>
      </w:r>
      <w:r w:rsidR="003925B8" w:rsidRPr="00763966">
        <w:rPr>
          <w:rFonts w:cstheme="minorHAnsi"/>
          <w:sz w:val="24"/>
          <w:szCs w:val="24"/>
        </w:rPr>
        <w:t xml:space="preserve">Le président d’élection invite les membres actuels à aller s’asseoir dans la salle. Ensuite il explique le déroulement des élections. </w:t>
      </w:r>
    </w:p>
    <w:p w14:paraId="410F4414" w14:textId="44E4DD00" w:rsidR="003925B8" w:rsidRPr="00763966" w:rsidRDefault="003925B8" w:rsidP="00AF1443">
      <w:pPr>
        <w:pStyle w:val="Paragraphedeliste"/>
        <w:ind w:left="-142" w:firstLine="567"/>
        <w:rPr>
          <w:rFonts w:cstheme="minorHAnsi"/>
          <w:b/>
          <w:bCs/>
          <w:sz w:val="24"/>
          <w:szCs w:val="24"/>
          <w:u w:val="single"/>
        </w:rPr>
      </w:pPr>
      <w:r w:rsidRPr="00763966">
        <w:rPr>
          <w:rFonts w:cstheme="minorHAnsi"/>
          <w:b/>
          <w:bCs/>
          <w:sz w:val="24"/>
          <w:szCs w:val="24"/>
          <w:u w:val="single"/>
        </w:rPr>
        <w:t>Poste : Vice-président</w:t>
      </w:r>
    </w:p>
    <w:p w14:paraId="01B378F4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ouverte</w:t>
      </w:r>
    </w:p>
    <w:p w14:paraId="5D33D945" w14:textId="19FC7193" w:rsidR="003925B8" w:rsidRPr="00B24F15" w:rsidRDefault="003925B8" w:rsidP="00AF1443">
      <w:pPr>
        <w:pStyle w:val="Paragraphedeliste"/>
        <w:numPr>
          <w:ilvl w:val="0"/>
          <w:numId w:val="6"/>
        </w:numPr>
        <w:spacing w:after="160"/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 xml:space="preserve">Claude </w:t>
      </w:r>
      <w:r w:rsidR="00901892">
        <w:rPr>
          <w:rFonts w:cstheme="minorHAnsi"/>
          <w:sz w:val="24"/>
          <w:szCs w:val="24"/>
        </w:rPr>
        <w:t xml:space="preserve">Paulin </w:t>
      </w:r>
      <w:r w:rsidRPr="00B24F15">
        <w:rPr>
          <w:rFonts w:cstheme="minorHAnsi"/>
          <w:sz w:val="24"/>
          <w:szCs w:val="24"/>
        </w:rPr>
        <w:t>propose François</w:t>
      </w:r>
      <w:r w:rsidR="00901892">
        <w:rPr>
          <w:rFonts w:cstheme="minorHAnsi"/>
          <w:sz w:val="24"/>
          <w:szCs w:val="24"/>
        </w:rPr>
        <w:t xml:space="preserve"> Talon</w:t>
      </w:r>
    </w:p>
    <w:p w14:paraId="2923017D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fermée</w:t>
      </w:r>
    </w:p>
    <w:p w14:paraId="71996250" w14:textId="77777777" w:rsidR="00AF1443" w:rsidRDefault="003925B8" w:rsidP="00AF1443">
      <w:pPr>
        <w:spacing w:after="360"/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</w:rPr>
        <w:t xml:space="preserve">François </w:t>
      </w:r>
      <w:r w:rsidR="00901892">
        <w:rPr>
          <w:rFonts w:cstheme="minorHAnsi"/>
          <w:b/>
          <w:bCs/>
          <w:sz w:val="24"/>
          <w:szCs w:val="24"/>
        </w:rPr>
        <w:t xml:space="preserve">Talon </w:t>
      </w:r>
      <w:r w:rsidRPr="00B24F15">
        <w:rPr>
          <w:rFonts w:cstheme="minorHAnsi"/>
          <w:b/>
          <w:bCs/>
          <w:sz w:val="24"/>
          <w:szCs w:val="24"/>
        </w:rPr>
        <w:t>refuse.</w:t>
      </w:r>
    </w:p>
    <w:p w14:paraId="2BBF0496" w14:textId="7B329F06" w:rsidR="003925B8" w:rsidRPr="005F48FE" w:rsidRDefault="003925B8" w:rsidP="005F48FE">
      <w:pPr>
        <w:spacing w:after="360"/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  <w:u w:val="single"/>
        </w:rPr>
        <w:t>Poste : Vice-président (2</w:t>
      </w:r>
      <w:r w:rsidRPr="00B24F15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 w:rsidRPr="00B24F15">
        <w:rPr>
          <w:rFonts w:cstheme="minorHAnsi"/>
          <w:b/>
          <w:bCs/>
          <w:sz w:val="24"/>
          <w:szCs w:val="24"/>
          <w:u w:val="single"/>
        </w:rPr>
        <w:t xml:space="preserve"> tour)</w:t>
      </w:r>
      <w:r w:rsidR="00AF1443">
        <w:rPr>
          <w:rFonts w:cstheme="minorHAnsi"/>
          <w:b/>
          <w:bCs/>
          <w:sz w:val="24"/>
          <w:szCs w:val="24"/>
        </w:rPr>
        <w:br/>
      </w:r>
      <w:r w:rsidRPr="00B24F15">
        <w:rPr>
          <w:rFonts w:cstheme="minorHAnsi"/>
          <w:sz w:val="24"/>
          <w:szCs w:val="24"/>
        </w:rPr>
        <w:t>Mise en candidature ouverte</w:t>
      </w:r>
      <w:r w:rsidR="005F48FE">
        <w:rPr>
          <w:rFonts w:cstheme="minorHAnsi"/>
          <w:b/>
          <w:bCs/>
          <w:sz w:val="24"/>
          <w:szCs w:val="24"/>
        </w:rPr>
        <w:br/>
      </w:r>
      <w:r w:rsidR="008E308A">
        <w:rPr>
          <w:rFonts w:cstheme="minorHAnsi"/>
          <w:b/>
          <w:bCs/>
          <w:sz w:val="24"/>
          <w:szCs w:val="24"/>
        </w:rPr>
        <w:t>-</w:t>
      </w:r>
      <w:r w:rsidRPr="005F48FE">
        <w:rPr>
          <w:rFonts w:cstheme="minorHAnsi"/>
          <w:sz w:val="24"/>
          <w:szCs w:val="24"/>
        </w:rPr>
        <w:t xml:space="preserve">Danielle </w:t>
      </w:r>
      <w:r w:rsidR="0076324F" w:rsidRPr="005F48FE">
        <w:rPr>
          <w:rFonts w:cstheme="minorHAnsi"/>
          <w:sz w:val="24"/>
          <w:szCs w:val="24"/>
        </w:rPr>
        <w:t xml:space="preserve">Vidal </w:t>
      </w:r>
      <w:r w:rsidRPr="005F48FE">
        <w:rPr>
          <w:rFonts w:cstheme="minorHAnsi"/>
          <w:sz w:val="24"/>
          <w:szCs w:val="24"/>
        </w:rPr>
        <w:t>propose Josée</w:t>
      </w:r>
      <w:r w:rsidR="00FC6F20" w:rsidRPr="005F48FE">
        <w:rPr>
          <w:rFonts w:cstheme="minorHAnsi"/>
          <w:sz w:val="24"/>
          <w:szCs w:val="24"/>
        </w:rPr>
        <w:t xml:space="preserve"> Picard</w:t>
      </w:r>
    </w:p>
    <w:p w14:paraId="5A1FA796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fermée</w:t>
      </w:r>
    </w:p>
    <w:p w14:paraId="0B6D0F12" w14:textId="2861C88E" w:rsidR="003925B8" w:rsidRPr="00B24F15" w:rsidRDefault="003925B8" w:rsidP="00AF1443">
      <w:pPr>
        <w:spacing w:after="240"/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</w:rPr>
        <w:t>Josée</w:t>
      </w:r>
      <w:r w:rsidR="00214C2E">
        <w:rPr>
          <w:rFonts w:cstheme="minorHAnsi"/>
          <w:b/>
          <w:bCs/>
          <w:sz w:val="24"/>
          <w:szCs w:val="24"/>
        </w:rPr>
        <w:t xml:space="preserve"> </w:t>
      </w:r>
      <w:r w:rsidR="00FC6F20">
        <w:rPr>
          <w:rFonts w:cstheme="minorHAnsi"/>
          <w:b/>
          <w:bCs/>
          <w:sz w:val="24"/>
          <w:szCs w:val="24"/>
        </w:rPr>
        <w:t>Pica</w:t>
      </w:r>
      <w:r w:rsidR="00214C2E">
        <w:rPr>
          <w:rFonts w:cstheme="minorHAnsi"/>
          <w:b/>
          <w:bCs/>
          <w:sz w:val="24"/>
          <w:szCs w:val="24"/>
        </w:rPr>
        <w:t>rd</w:t>
      </w:r>
      <w:r w:rsidRPr="00B24F15">
        <w:rPr>
          <w:rFonts w:cstheme="minorHAnsi"/>
          <w:b/>
          <w:bCs/>
          <w:sz w:val="24"/>
          <w:szCs w:val="24"/>
        </w:rPr>
        <w:t xml:space="preserve"> refuse</w:t>
      </w:r>
    </w:p>
    <w:p w14:paraId="71E7D664" w14:textId="77777777" w:rsidR="003925B8" w:rsidRPr="00B24F15" w:rsidRDefault="003925B8" w:rsidP="00AF1443">
      <w:pPr>
        <w:spacing w:after="360"/>
        <w:rPr>
          <w:rFonts w:cstheme="minorHAnsi"/>
          <w:b/>
          <w:bCs/>
          <w:i/>
          <w:iCs/>
          <w:sz w:val="24"/>
          <w:szCs w:val="24"/>
        </w:rPr>
      </w:pPr>
      <w:r w:rsidRPr="00B24F15">
        <w:rPr>
          <w:rFonts w:cstheme="minorHAnsi"/>
          <w:b/>
          <w:bCs/>
          <w:i/>
          <w:iCs/>
          <w:sz w:val="24"/>
          <w:szCs w:val="24"/>
        </w:rPr>
        <w:t>Résultat Vice-président : VACANT</w:t>
      </w:r>
    </w:p>
    <w:p w14:paraId="6618A4A6" w14:textId="77777777" w:rsidR="003925B8" w:rsidRPr="00B24F15" w:rsidRDefault="003925B8" w:rsidP="00AF1443">
      <w:pPr>
        <w:rPr>
          <w:rFonts w:cstheme="minorHAnsi"/>
          <w:b/>
          <w:bCs/>
          <w:sz w:val="24"/>
          <w:szCs w:val="24"/>
          <w:u w:val="single"/>
        </w:rPr>
      </w:pPr>
      <w:r w:rsidRPr="00B24F15">
        <w:rPr>
          <w:rFonts w:cstheme="minorHAnsi"/>
          <w:b/>
          <w:bCs/>
          <w:sz w:val="24"/>
          <w:szCs w:val="24"/>
          <w:u w:val="single"/>
        </w:rPr>
        <w:t>Poste : Trésorier</w:t>
      </w:r>
    </w:p>
    <w:p w14:paraId="5A716AEA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ouverte</w:t>
      </w:r>
    </w:p>
    <w:p w14:paraId="4C1F8174" w14:textId="537A5103" w:rsidR="003925B8" w:rsidRPr="00B24F15" w:rsidRDefault="003925B8" w:rsidP="00AF1443">
      <w:pPr>
        <w:pStyle w:val="Paragraphedeliste"/>
        <w:numPr>
          <w:ilvl w:val="0"/>
          <w:numId w:val="6"/>
        </w:numPr>
        <w:spacing w:after="160"/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 xml:space="preserve">Johanne </w:t>
      </w:r>
      <w:r w:rsidR="00214C2E">
        <w:rPr>
          <w:rFonts w:cstheme="minorHAnsi"/>
          <w:sz w:val="24"/>
          <w:szCs w:val="24"/>
        </w:rPr>
        <w:t xml:space="preserve">Pomerleau </w:t>
      </w:r>
      <w:r w:rsidRPr="00B24F15">
        <w:rPr>
          <w:rFonts w:cstheme="minorHAnsi"/>
          <w:sz w:val="24"/>
          <w:szCs w:val="24"/>
        </w:rPr>
        <w:t>propose Josée</w:t>
      </w:r>
      <w:r w:rsidR="00214C2E">
        <w:rPr>
          <w:rFonts w:cstheme="minorHAnsi"/>
          <w:sz w:val="24"/>
          <w:szCs w:val="24"/>
        </w:rPr>
        <w:t xml:space="preserve"> Picard</w:t>
      </w:r>
    </w:p>
    <w:p w14:paraId="6FB60EF0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fermée</w:t>
      </w:r>
    </w:p>
    <w:p w14:paraId="3667F830" w14:textId="60CA2846" w:rsidR="003925B8" w:rsidRPr="00B24F15" w:rsidRDefault="003925B8" w:rsidP="00AF1443">
      <w:pPr>
        <w:spacing w:after="240"/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</w:rPr>
        <w:t>Josée</w:t>
      </w:r>
      <w:r w:rsidR="00214C2E">
        <w:rPr>
          <w:rFonts w:cstheme="minorHAnsi"/>
          <w:b/>
          <w:bCs/>
          <w:sz w:val="24"/>
          <w:szCs w:val="24"/>
        </w:rPr>
        <w:t xml:space="preserve"> Picard</w:t>
      </w:r>
      <w:r w:rsidRPr="00B24F15">
        <w:rPr>
          <w:rFonts w:cstheme="minorHAnsi"/>
          <w:b/>
          <w:bCs/>
          <w:sz w:val="24"/>
          <w:szCs w:val="24"/>
        </w:rPr>
        <w:t xml:space="preserve"> accepte et est déclarée élue par acclamation</w:t>
      </w:r>
    </w:p>
    <w:p w14:paraId="4DA90B99" w14:textId="163E7D50" w:rsidR="003925B8" w:rsidRPr="00B24F15" w:rsidRDefault="003925B8" w:rsidP="00AF1443">
      <w:pPr>
        <w:spacing w:after="360"/>
        <w:rPr>
          <w:rFonts w:cstheme="minorHAnsi"/>
          <w:b/>
          <w:bCs/>
          <w:i/>
          <w:iCs/>
          <w:sz w:val="24"/>
          <w:szCs w:val="24"/>
        </w:rPr>
      </w:pPr>
      <w:r w:rsidRPr="00B24F15">
        <w:rPr>
          <w:rFonts w:cstheme="minorHAnsi"/>
          <w:b/>
          <w:bCs/>
          <w:i/>
          <w:iCs/>
          <w:sz w:val="24"/>
          <w:szCs w:val="24"/>
        </w:rPr>
        <w:t>Résultat Trésorière : Josée</w:t>
      </w:r>
      <w:r w:rsidR="00214C2E">
        <w:rPr>
          <w:rFonts w:cstheme="minorHAnsi"/>
          <w:b/>
          <w:bCs/>
          <w:i/>
          <w:iCs/>
          <w:sz w:val="24"/>
          <w:szCs w:val="24"/>
        </w:rPr>
        <w:t xml:space="preserve"> Picard</w:t>
      </w:r>
    </w:p>
    <w:p w14:paraId="692ED554" w14:textId="77777777" w:rsidR="003925B8" w:rsidRPr="00B24F15" w:rsidRDefault="003925B8" w:rsidP="00AF1443">
      <w:pPr>
        <w:rPr>
          <w:rFonts w:cstheme="minorHAnsi"/>
          <w:b/>
          <w:bCs/>
          <w:sz w:val="24"/>
          <w:szCs w:val="24"/>
          <w:u w:val="single"/>
        </w:rPr>
      </w:pPr>
      <w:r w:rsidRPr="00B24F15">
        <w:rPr>
          <w:rFonts w:cstheme="minorHAnsi"/>
          <w:b/>
          <w:bCs/>
          <w:sz w:val="24"/>
          <w:szCs w:val="24"/>
          <w:u w:val="single"/>
        </w:rPr>
        <w:t>Poste : Secrétaire</w:t>
      </w:r>
    </w:p>
    <w:p w14:paraId="44BAF52C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ouverte</w:t>
      </w:r>
    </w:p>
    <w:p w14:paraId="535C63E9" w14:textId="19EBD275" w:rsidR="003925B8" w:rsidRPr="00B24F15" w:rsidRDefault="003925B8" w:rsidP="00AF1443">
      <w:pPr>
        <w:pStyle w:val="Paragraphedeliste"/>
        <w:numPr>
          <w:ilvl w:val="0"/>
          <w:numId w:val="6"/>
        </w:numPr>
        <w:spacing w:after="160"/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Claude</w:t>
      </w:r>
      <w:r w:rsidR="00214C2E">
        <w:rPr>
          <w:rFonts w:cstheme="minorHAnsi"/>
          <w:sz w:val="24"/>
          <w:szCs w:val="24"/>
        </w:rPr>
        <w:t xml:space="preserve"> Paulin</w:t>
      </w:r>
      <w:r w:rsidRPr="00B24F15">
        <w:rPr>
          <w:rFonts w:cstheme="minorHAnsi"/>
          <w:sz w:val="24"/>
          <w:szCs w:val="24"/>
        </w:rPr>
        <w:t xml:space="preserve"> propose Johanne</w:t>
      </w:r>
      <w:r w:rsidR="00214C2E">
        <w:rPr>
          <w:rFonts w:cstheme="minorHAnsi"/>
          <w:sz w:val="24"/>
          <w:szCs w:val="24"/>
        </w:rPr>
        <w:t xml:space="preserve"> Pomerleau</w:t>
      </w:r>
    </w:p>
    <w:p w14:paraId="1A71D410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fermée</w:t>
      </w:r>
    </w:p>
    <w:p w14:paraId="1BE12B4D" w14:textId="67AF93F2" w:rsidR="003925B8" w:rsidRPr="00B24F15" w:rsidRDefault="003925B8" w:rsidP="00AF1443">
      <w:pPr>
        <w:spacing w:after="240"/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</w:rPr>
        <w:t xml:space="preserve">Johanne </w:t>
      </w:r>
      <w:r w:rsidR="00214C2E">
        <w:rPr>
          <w:rFonts w:cstheme="minorHAnsi"/>
          <w:b/>
          <w:bCs/>
          <w:sz w:val="24"/>
          <w:szCs w:val="24"/>
        </w:rPr>
        <w:t xml:space="preserve">Pomerleau </w:t>
      </w:r>
      <w:r w:rsidRPr="00B24F15">
        <w:rPr>
          <w:rFonts w:cstheme="minorHAnsi"/>
          <w:b/>
          <w:bCs/>
          <w:sz w:val="24"/>
          <w:szCs w:val="24"/>
        </w:rPr>
        <w:t>accepte et est déclarée élue par acclamation</w:t>
      </w:r>
    </w:p>
    <w:p w14:paraId="2846F95F" w14:textId="04D6F944" w:rsidR="003925B8" w:rsidRPr="00B24F15" w:rsidRDefault="003925B8" w:rsidP="00AF1443">
      <w:pPr>
        <w:spacing w:after="360"/>
        <w:rPr>
          <w:rFonts w:cstheme="minorHAnsi"/>
          <w:b/>
          <w:bCs/>
          <w:i/>
          <w:iCs/>
          <w:sz w:val="24"/>
          <w:szCs w:val="24"/>
        </w:rPr>
      </w:pPr>
      <w:r w:rsidRPr="00B24F15">
        <w:rPr>
          <w:rFonts w:cstheme="minorHAnsi"/>
          <w:b/>
          <w:bCs/>
          <w:i/>
          <w:iCs/>
          <w:sz w:val="24"/>
          <w:szCs w:val="24"/>
        </w:rPr>
        <w:t>Résultat Secrétaire : Johanne</w:t>
      </w:r>
      <w:r w:rsidR="005F3980">
        <w:rPr>
          <w:rFonts w:cstheme="minorHAnsi"/>
          <w:b/>
          <w:bCs/>
          <w:i/>
          <w:iCs/>
          <w:sz w:val="24"/>
          <w:szCs w:val="24"/>
        </w:rPr>
        <w:t xml:space="preserve"> Pomerleau</w:t>
      </w:r>
    </w:p>
    <w:p w14:paraId="45D98788" w14:textId="77777777" w:rsidR="003925B8" w:rsidRPr="00B24F15" w:rsidRDefault="003925B8" w:rsidP="00AF1443">
      <w:pPr>
        <w:rPr>
          <w:rFonts w:cstheme="minorHAnsi"/>
          <w:b/>
          <w:bCs/>
          <w:sz w:val="24"/>
          <w:szCs w:val="24"/>
          <w:u w:val="single"/>
        </w:rPr>
      </w:pPr>
      <w:r w:rsidRPr="00B24F15">
        <w:rPr>
          <w:rFonts w:cstheme="minorHAnsi"/>
          <w:b/>
          <w:bCs/>
          <w:sz w:val="24"/>
          <w:szCs w:val="24"/>
          <w:u w:val="single"/>
        </w:rPr>
        <w:t>Poste : 1</w:t>
      </w:r>
      <w:r w:rsidRPr="00B24F15">
        <w:rPr>
          <w:rFonts w:cstheme="minorHAnsi"/>
          <w:b/>
          <w:bCs/>
          <w:sz w:val="24"/>
          <w:szCs w:val="24"/>
          <w:u w:val="single"/>
          <w:vertAlign w:val="superscript"/>
        </w:rPr>
        <w:t>er</w:t>
      </w:r>
      <w:r w:rsidRPr="00B24F15">
        <w:rPr>
          <w:rFonts w:cstheme="minorHAnsi"/>
          <w:b/>
          <w:bCs/>
          <w:sz w:val="24"/>
          <w:szCs w:val="24"/>
          <w:u w:val="single"/>
        </w:rPr>
        <w:t xml:space="preserve"> directeur</w:t>
      </w:r>
    </w:p>
    <w:p w14:paraId="453133F6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ouverte</w:t>
      </w:r>
    </w:p>
    <w:p w14:paraId="0BA3501E" w14:textId="3768987A" w:rsidR="003925B8" w:rsidRPr="00B24F15" w:rsidRDefault="003925B8" w:rsidP="00AF1443">
      <w:pPr>
        <w:pStyle w:val="Paragraphedeliste"/>
        <w:numPr>
          <w:ilvl w:val="0"/>
          <w:numId w:val="6"/>
        </w:numPr>
        <w:spacing w:after="160"/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 xml:space="preserve">Claude </w:t>
      </w:r>
      <w:r w:rsidR="005F3980">
        <w:rPr>
          <w:rFonts w:cstheme="minorHAnsi"/>
          <w:sz w:val="24"/>
          <w:szCs w:val="24"/>
        </w:rPr>
        <w:t xml:space="preserve">Paulin </w:t>
      </w:r>
      <w:r w:rsidRPr="00B24F15">
        <w:rPr>
          <w:rFonts w:cstheme="minorHAnsi"/>
          <w:sz w:val="24"/>
          <w:szCs w:val="24"/>
        </w:rPr>
        <w:t>propose Steve</w:t>
      </w:r>
      <w:r w:rsidR="005F3980">
        <w:rPr>
          <w:rFonts w:cstheme="minorHAnsi"/>
          <w:sz w:val="24"/>
          <w:szCs w:val="24"/>
        </w:rPr>
        <w:t xml:space="preserve"> Labbé</w:t>
      </w:r>
    </w:p>
    <w:p w14:paraId="13454A05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fermée</w:t>
      </w:r>
    </w:p>
    <w:p w14:paraId="6435615B" w14:textId="75E6B4D9" w:rsidR="003925B8" w:rsidRPr="00B24F15" w:rsidRDefault="003925B8" w:rsidP="00AF1443">
      <w:pPr>
        <w:spacing w:after="240"/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</w:rPr>
        <w:t xml:space="preserve">Steve </w:t>
      </w:r>
      <w:r w:rsidR="005F3980">
        <w:rPr>
          <w:rFonts w:cstheme="minorHAnsi"/>
          <w:b/>
          <w:bCs/>
          <w:sz w:val="24"/>
          <w:szCs w:val="24"/>
        </w:rPr>
        <w:t xml:space="preserve">Labbé </w:t>
      </w:r>
      <w:r w:rsidRPr="00B24F15">
        <w:rPr>
          <w:rFonts w:cstheme="minorHAnsi"/>
          <w:b/>
          <w:bCs/>
          <w:sz w:val="24"/>
          <w:szCs w:val="24"/>
        </w:rPr>
        <w:t>accepte et est déclaré élu par acclamation</w:t>
      </w:r>
    </w:p>
    <w:p w14:paraId="6EE4BB18" w14:textId="41F4353F" w:rsidR="003925B8" w:rsidRPr="00B24F15" w:rsidRDefault="003925B8" w:rsidP="00AF1443">
      <w:pPr>
        <w:spacing w:after="360"/>
        <w:rPr>
          <w:rFonts w:cstheme="minorHAnsi"/>
          <w:b/>
          <w:bCs/>
          <w:i/>
          <w:iCs/>
          <w:sz w:val="24"/>
          <w:szCs w:val="24"/>
        </w:rPr>
      </w:pPr>
      <w:r w:rsidRPr="00B24F15">
        <w:rPr>
          <w:rFonts w:cstheme="minorHAnsi"/>
          <w:b/>
          <w:bCs/>
          <w:i/>
          <w:iCs/>
          <w:sz w:val="24"/>
          <w:szCs w:val="24"/>
        </w:rPr>
        <w:t>Résultat 1</w:t>
      </w:r>
      <w:r w:rsidRPr="00B24F15">
        <w:rPr>
          <w:rFonts w:cstheme="minorHAnsi"/>
          <w:b/>
          <w:bCs/>
          <w:i/>
          <w:iCs/>
          <w:sz w:val="24"/>
          <w:szCs w:val="24"/>
          <w:vertAlign w:val="superscript"/>
        </w:rPr>
        <w:t>er</w:t>
      </w:r>
      <w:r w:rsidRPr="00B24F15">
        <w:rPr>
          <w:rFonts w:cstheme="minorHAnsi"/>
          <w:b/>
          <w:bCs/>
          <w:i/>
          <w:iCs/>
          <w:sz w:val="24"/>
          <w:szCs w:val="24"/>
        </w:rPr>
        <w:t xml:space="preserve"> directeur : Steve</w:t>
      </w:r>
      <w:r w:rsidR="00CA5369">
        <w:rPr>
          <w:rFonts w:cstheme="minorHAnsi"/>
          <w:b/>
          <w:bCs/>
          <w:i/>
          <w:iCs/>
          <w:sz w:val="24"/>
          <w:szCs w:val="24"/>
        </w:rPr>
        <w:t xml:space="preserve"> Labbé</w:t>
      </w:r>
    </w:p>
    <w:p w14:paraId="57EA7C28" w14:textId="77777777" w:rsidR="003925B8" w:rsidRPr="00B24F15" w:rsidRDefault="003925B8" w:rsidP="00AF1443">
      <w:pPr>
        <w:rPr>
          <w:rFonts w:cstheme="minorHAnsi"/>
          <w:b/>
          <w:bCs/>
          <w:sz w:val="24"/>
          <w:szCs w:val="24"/>
          <w:u w:val="single"/>
        </w:rPr>
      </w:pPr>
      <w:r w:rsidRPr="00B24F15">
        <w:rPr>
          <w:rFonts w:cstheme="minorHAnsi"/>
          <w:b/>
          <w:bCs/>
          <w:sz w:val="24"/>
          <w:szCs w:val="24"/>
          <w:u w:val="single"/>
        </w:rPr>
        <w:t>Poste 2</w:t>
      </w:r>
      <w:r w:rsidRPr="00B24F15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 w:rsidRPr="00B24F15">
        <w:rPr>
          <w:rFonts w:cstheme="minorHAnsi"/>
          <w:b/>
          <w:bCs/>
          <w:sz w:val="24"/>
          <w:szCs w:val="24"/>
          <w:u w:val="single"/>
        </w:rPr>
        <w:t xml:space="preserve"> directeur :</w:t>
      </w:r>
    </w:p>
    <w:p w14:paraId="59A9EEDC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ouverte</w:t>
      </w:r>
    </w:p>
    <w:p w14:paraId="673D5013" w14:textId="5427C72E" w:rsidR="003925B8" w:rsidRPr="00B24F15" w:rsidRDefault="003925B8" w:rsidP="00AF1443">
      <w:pPr>
        <w:pStyle w:val="Paragraphedeliste"/>
        <w:numPr>
          <w:ilvl w:val="0"/>
          <w:numId w:val="6"/>
        </w:numPr>
        <w:spacing w:after="160"/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 xml:space="preserve">Marielle </w:t>
      </w:r>
      <w:r w:rsidR="00CA5369">
        <w:rPr>
          <w:rFonts w:cstheme="minorHAnsi"/>
          <w:sz w:val="24"/>
          <w:szCs w:val="24"/>
        </w:rPr>
        <w:t xml:space="preserve">Bibeau </w:t>
      </w:r>
      <w:r w:rsidRPr="00B24F15">
        <w:rPr>
          <w:rFonts w:cstheme="minorHAnsi"/>
          <w:sz w:val="24"/>
          <w:szCs w:val="24"/>
        </w:rPr>
        <w:t>propose Annie</w:t>
      </w:r>
      <w:r w:rsidR="00CA5369">
        <w:rPr>
          <w:rFonts w:cstheme="minorHAnsi"/>
          <w:sz w:val="24"/>
          <w:szCs w:val="24"/>
        </w:rPr>
        <w:t xml:space="preserve"> Albert</w:t>
      </w:r>
    </w:p>
    <w:p w14:paraId="3635E728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lastRenderedPageBreak/>
        <w:t>Mise en candidature fermée</w:t>
      </w:r>
    </w:p>
    <w:p w14:paraId="4CF1C5D8" w14:textId="3E70B871" w:rsidR="003925B8" w:rsidRPr="00B24F15" w:rsidRDefault="003925B8" w:rsidP="00AF1443">
      <w:pPr>
        <w:spacing w:after="240"/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</w:rPr>
        <w:t xml:space="preserve">Annie </w:t>
      </w:r>
      <w:r w:rsidR="00CA5369">
        <w:rPr>
          <w:rFonts w:cstheme="minorHAnsi"/>
          <w:b/>
          <w:bCs/>
          <w:sz w:val="24"/>
          <w:szCs w:val="24"/>
        </w:rPr>
        <w:t xml:space="preserve">Albert </w:t>
      </w:r>
      <w:r w:rsidRPr="00B24F15">
        <w:rPr>
          <w:rFonts w:cstheme="minorHAnsi"/>
          <w:b/>
          <w:bCs/>
          <w:sz w:val="24"/>
          <w:szCs w:val="24"/>
        </w:rPr>
        <w:t>accepte et est déclarée élue par acclamation</w:t>
      </w:r>
    </w:p>
    <w:p w14:paraId="723FC0EA" w14:textId="1DDEBD6F" w:rsidR="003925B8" w:rsidRPr="00B24F15" w:rsidRDefault="003925B8" w:rsidP="00AF1443">
      <w:pPr>
        <w:spacing w:after="360"/>
        <w:rPr>
          <w:rFonts w:cstheme="minorHAnsi"/>
          <w:b/>
          <w:bCs/>
          <w:i/>
          <w:iCs/>
          <w:sz w:val="24"/>
          <w:szCs w:val="24"/>
        </w:rPr>
      </w:pPr>
      <w:r w:rsidRPr="00B24F15">
        <w:rPr>
          <w:rFonts w:cstheme="minorHAnsi"/>
          <w:b/>
          <w:bCs/>
          <w:i/>
          <w:iCs/>
          <w:sz w:val="24"/>
          <w:szCs w:val="24"/>
        </w:rPr>
        <w:t>Résultat 2</w:t>
      </w:r>
      <w:r w:rsidRPr="00B24F15">
        <w:rPr>
          <w:rFonts w:cstheme="minorHAnsi"/>
          <w:b/>
          <w:bCs/>
          <w:i/>
          <w:iCs/>
          <w:sz w:val="24"/>
          <w:szCs w:val="24"/>
          <w:vertAlign w:val="superscript"/>
        </w:rPr>
        <w:t>e</w:t>
      </w:r>
      <w:r w:rsidRPr="00B24F15">
        <w:rPr>
          <w:rFonts w:cstheme="minorHAnsi"/>
          <w:b/>
          <w:bCs/>
          <w:i/>
          <w:iCs/>
          <w:sz w:val="24"/>
          <w:szCs w:val="24"/>
        </w:rPr>
        <w:t xml:space="preserve"> directeur : Annie</w:t>
      </w:r>
      <w:r w:rsidR="00CA5369">
        <w:rPr>
          <w:rFonts w:cstheme="minorHAnsi"/>
          <w:b/>
          <w:bCs/>
          <w:i/>
          <w:iCs/>
          <w:sz w:val="24"/>
          <w:szCs w:val="24"/>
        </w:rPr>
        <w:t xml:space="preserve"> Albert</w:t>
      </w:r>
    </w:p>
    <w:p w14:paraId="12D8BBDC" w14:textId="77777777" w:rsidR="003925B8" w:rsidRPr="00B24F15" w:rsidRDefault="003925B8" w:rsidP="00AF1443">
      <w:pPr>
        <w:rPr>
          <w:rFonts w:cstheme="minorHAnsi"/>
          <w:b/>
          <w:bCs/>
          <w:sz w:val="24"/>
          <w:szCs w:val="24"/>
          <w:u w:val="single"/>
        </w:rPr>
      </w:pPr>
      <w:r w:rsidRPr="00B24F15">
        <w:rPr>
          <w:rFonts w:cstheme="minorHAnsi"/>
          <w:b/>
          <w:bCs/>
          <w:sz w:val="24"/>
          <w:szCs w:val="24"/>
          <w:u w:val="single"/>
        </w:rPr>
        <w:t>Poste 3</w:t>
      </w:r>
      <w:r w:rsidRPr="00B24F15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 w:rsidRPr="00B24F15">
        <w:rPr>
          <w:rFonts w:cstheme="minorHAnsi"/>
          <w:b/>
          <w:bCs/>
          <w:sz w:val="24"/>
          <w:szCs w:val="24"/>
          <w:u w:val="single"/>
        </w:rPr>
        <w:t xml:space="preserve"> directeur :</w:t>
      </w:r>
    </w:p>
    <w:p w14:paraId="1FAB9B4D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ouverte</w:t>
      </w:r>
    </w:p>
    <w:p w14:paraId="15718B2D" w14:textId="04EC0DDA" w:rsidR="003925B8" w:rsidRPr="00B24F15" w:rsidRDefault="003925B8" w:rsidP="00AF1443">
      <w:pPr>
        <w:pStyle w:val="Paragraphedeliste"/>
        <w:numPr>
          <w:ilvl w:val="0"/>
          <w:numId w:val="6"/>
        </w:numPr>
        <w:spacing w:after="160"/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 xml:space="preserve">Claude </w:t>
      </w:r>
      <w:r w:rsidR="00CA5369">
        <w:rPr>
          <w:rFonts w:cstheme="minorHAnsi"/>
          <w:sz w:val="24"/>
          <w:szCs w:val="24"/>
        </w:rPr>
        <w:t xml:space="preserve">Paulin </w:t>
      </w:r>
      <w:r w:rsidRPr="00B24F15">
        <w:rPr>
          <w:rFonts w:cstheme="minorHAnsi"/>
          <w:sz w:val="24"/>
          <w:szCs w:val="24"/>
        </w:rPr>
        <w:t>propose François</w:t>
      </w:r>
      <w:r w:rsidR="006A201B">
        <w:rPr>
          <w:rFonts w:cstheme="minorHAnsi"/>
          <w:sz w:val="24"/>
          <w:szCs w:val="24"/>
        </w:rPr>
        <w:t xml:space="preserve"> Talon</w:t>
      </w:r>
    </w:p>
    <w:p w14:paraId="3FF50BA6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fermée</w:t>
      </w:r>
    </w:p>
    <w:p w14:paraId="36CCB207" w14:textId="5CC04878" w:rsidR="003925B8" w:rsidRPr="00B24F15" w:rsidRDefault="003925B8" w:rsidP="00AF1443">
      <w:pPr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</w:rPr>
        <w:t xml:space="preserve">François </w:t>
      </w:r>
      <w:r w:rsidR="006A201B">
        <w:rPr>
          <w:rFonts w:cstheme="minorHAnsi"/>
          <w:b/>
          <w:bCs/>
          <w:sz w:val="24"/>
          <w:szCs w:val="24"/>
        </w:rPr>
        <w:t xml:space="preserve">Talon </w:t>
      </w:r>
      <w:r w:rsidRPr="00B24F15">
        <w:rPr>
          <w:rFonts w:cstheme="minorHAnsi"/>
          <w:b/>
          <w:bCs/>
          <w:sz w:val="24"/>
          <w:szCs w:val="24"/>
        </w:rPr>
        <w:t>refuse</w:t>
      </w:r>
    </w:p>
    <w:p w14:paraId="65D67E66" w14:textId="77777777" w:rsidR="003925B8" w:rsidRPr="00B24F15" w:rsidRDefault="003925B8" w:rsidP="00AF1443">
      <w:pPr>
        <w:spacing w:after="240"/>
        <w:rPr>
          <w:rFonts w:cstheme="minorHAnsi"/>
          <w:i/>
          <w:iCs/>
          <w:sz w:val="24"/>
          <w:szCs w:val="24"/>
        </w:rPr>
      </w:pPr>
      <w:r w:rsidRPr="00B24F15">
        <w:rPr>
          <w:rFonts w:cstheme="minorHAnsi"/>
          <w:i/>
          <w:iCs/>
          <w:sz w:val="24"/>
          <w:szCs w:val="24"/>
        </w:rPr>
        <w:t>Aucune autre proposition n’est faite sur le 2</w:t>
      </w:r>
      <w:r w:rsidRPr="00B24F15">
        <w:rPr>
          <w:rFonts w:cstheme="minorHAnsi"/>
          <w:i/>
          <w:iCs/>
          <w:sz w:val="24"/>
          <w:szCs w:val="24"/>
          <w:vertAlign w:val="superscript"/>
        </w:rPr>
        <w:t>e</w:t>
      </w:r>
      <w:r w:rsidRPr="00B24F15">
        <w:rPr>
          <w:rFonts w:cstheme="minorHAnsi"/>
          <w:i/>
          <w:iCs/>
          <w:sz w:val="24"/>
          <w:szCs w:val="24"/>
        </w:rPr>
        <w:t xml:space="preserve"> tour</w:t>
      </w:r>
    </w:p>
    <w:p w14:paraId="70BBF04F" w14:textId="77777777" w:rsidR="003925B8" w:rsidRPr="00B24F15" w:rsidRDefault="003925B8" w:rsidP="00AF1443">
      <w:pPr>
        <w:spacing w:after="360"/>
        <w:rPr>
          <w:rFonts w:cstheme="minorHAnsi"/>
          <w:b/>
          <w:bCs/>
          <w:i/>
          <w:iCs/>
          <w:sz w:val="24"/>
          <w:szCs w:val="24"/>
        </w:rPr>
      </w:pPr>
      <w:r w:rsidRPr="00B24F15">
        <w:rPr>
          <w:rFonts w:cstheme="minorHAnsi"/>
          <w:b/>
          <w:bCs/>
          <w:i/>
          <w:iCs/>
          <w:sz w:val="24"/>
          <w:szCs w:val="24"/>
        </w:rPr>
        <w:t>Résultat 3</w:t>
      </w:r>
      <w:r w:rsidRPr="00B24F15">
        <w:rPr>
          <w:rFonts w:cstheme="minorHAnsi"/>
          <w:b/>
          <w:bCs/>
          <w:i/>
          <w:iCs/>
          <w:sz w:val="24"/>
          <w:szCs w:val="24"/>
          <w:vertAlign w:val="superscript"/>
        </w:rPr>
        <w:t>e</w:t>
      </w:r>
      <w:r w:rsidRPr="00B24F15">
        <w:rPr>
          <w:rFonts w:cstheme="minorHAnsi"/>
          <w:b/>
          <w:bCs/>
          <w:i/>
          <w:iCs/>
          <w:sz w:val="24"/>
          <w:szCs w:val="24"/>
        </w:rPr>
        <w:t xml:space="preserve"> directeur : VACANT</w:t>
      </w:r>
    </w:p>
    <w:p w14:paraId="75656CEC" w14:textId="77777777" w:rsidR="003925B8" w:rsidRPr="00B24F15" w:rsidRDefault="003925B8" w:rsidP="00AF1443">
      <w:pPr>
        <w:rPr>
          <w:rFonts w:cstheme="minorHAnsi"/>
          <w:b/>
          <w:bCs/>
          <w:sz w:val="24"/>
          <w:szCs w:val="24"/>
          <w:u w:val="single"/>
        </w:rPr>
      </w:pPr>
      <w:r w:rsidRPr="00B24F15">
        <w:rPr>
          <w:rFonts w:cstheme="minorHAnsi"/>
          <w:b/>
          <w:bCs/>
          <w:sz w:val="24"/>
          <w:szCs w:val="24"/>
          <w:u w:val="single"/>
        </w:rPr>
        <w:t>Poste 4</w:t>
      </w:r>
      <w:r w:rsidRPr="00B24F15">
        <w:rPr>
          <w:rFonts w:cstheme="minorHAnsi"/>
          <w:b/>
          <w:bCs/>
          <w:sz w:val="24"/>
          <w:szCs w:val="24"/>
          <w:u w:val="single"/>
          <w:vertAlign w:val="superscript"/>
        </w:rPr>
        <w:t>e</w:t>
      </w:r>
      <w:r w:rsidRPr="00B24F15">
        <w:rPr>
          <w:rFonts w:cstheme="minorHAnsi"/>
          <w:b/>
          <w:bCs/>
          <w:sz w:val="24"/>
          <w:szCs w:val="24"/>
          <w:u w:val="single"/>
        </w:rPr>
        <w:t xml:space="preserve"> directeur :</w:t>
      </w:r>
    </w:p>
    <w:p w14:paraId="4F109417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ouverte</w:t>
      </w:r>
    </w:p>
    <w:p w14:paraId="4A0E2805" w14:textId="4971F011" w:rsidR="003925B8" w:rsidRPr="00B24F15" w:rsidRDefault="003925B8" w:rsidP="00AF1443">
      <w:pPr>
        <w:pStyle w:val="Paragraphedeliste"/>
        <w:numPr>
          <w:ilvl w:val="0"/>
          <w:numId w:val="6"/>
        </w:numPr>
        <w:spacing w:after="160"/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Danielle</w:t>
      </w:r>
      <w:r w:rsidR="0076324F">
        <w:rPr>
          <w:rFonts w:cstheme="minorHAnsi"/>
          <w:sz w:val="24"/>
          <w:szCs w:val="24"/>
        </w:rPr>
        <w:t xml:space="preserve"> Vidal</w:t>
      </w:r>
      <w:r w:rsidRPr="00B24F15">
        <w:rPr>
          <w:rFonts w:cstheme="minorHAnsi"/>
          <w:sz w:val="24"/>
          <w:szCs w:val="24"/>
        </w:rPr>
        <w:t xml:space="preserve"> propose Michel</w:t>
      </w:r>
      <w:r w:rsidR="0076324F">
        <w:rPr>
          <w:rFonts w:cstheme="minorHAnsi"/>
          <w:sz w:val="24"/>
          <w:szCs w:val="24"/>
        </w:rPr>
        <w:t xml:space="preserve"> Bernard</w:t>
      </w:r>
    </w:p>
    <w:p w14:paraId="1C2236B6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Mise en candidature fermée</w:t>
      </w:r>
    </w:p>
    <w:p w14:paraId="6799B75C" w14:textId="061FCDE4" w:rsidR="003925B8" w:rsidRPr="00B24F15" w:rsidRDefault="003925B8" w:rsidP="00AF1443">
      <w:pPr>
        <w:spacing w:after="240"/>
        <w:rPr>
          <w:rFonts w:cstheme="minorHAnsi"/>
          <w:b/>
          <w:bCs/>
          <w:sz w:val="24"/>
          <w:szCs w:val="24"/>
        </w:rPr>
      </w:pPr>
      <w:r w:rsidRPr="00B24F15">
        <w:rPr>
          <w:rFonts w:cstheme="minorHAnsi"/>
          <w:b/>
          <w:bCs/>
          <w:sz w:val="24"/>
          <w:szCs w:val="24"/>
        </w:rPr>
        <w:t xml:space="preserve">Michel </w:t>
      </w:r>
      <w:r w:rsidR="0076324F">
        <w:rPr>
          <w:rFonts w:cstheme="minorHAnsi"/>
          <w:b/>
          <w:bCs/>
          <w:sz w:val="24"/>
          <w:szCs w:val="24"/>
        </w:rPr>
        <w:t xml:space="preserve">Bernard </w:t>
      </w:r>
      <w:r w:rsidRPr="00B24F15">
        <w:rPr>
          <w:rFonts w:cstheme="minorHAnsi"/>
          <w:b/>
          <w:bCs/>
          <w:sz w:val="24"/>
          <w:szCs w:val="24"/>
        </w:rPr>
        <w:t>accepte et est déclaré élu par acclamation</w:t>
      </w:r>
    </w:p>
    <w:p w14:paraId="038F480C" w14:textId="5666A733" w:rsidR="00B71D3A" w:rsidRPr="00B24F15" w:rsidRDefault="003925B8" w:rsidP="00AF1443">
      <w:pPr>
        <w:spacing w:after="360"/>
        <w:rPr>
          <w:rFonts w:cstheme="minorHAnsi"/>
          <w:b/>
          <w:bCs/>
          <w:i/>
          <w:iCs/>
          <w:sz w:val="24"/>
          <w:szCs w:val="24"/>
        </w:rPr>
      </w:pPr>
      <w:r w:rsidRPr="00B24F15">
        <w:rPr>
          <w:rFonts w:cstheme="minorHAnsi"/>
          <w:b/>
          <w:bCs/>
          <w:i/>
          <w:iCs/>
          <w:sz w:val="24"/>
          <w:szCs w:val="24"/>
        </w:rPr>
        <w:t>Résultat 4</w:t>
      </w:r>
      <w:r w:rsidRPr="00B24F15">
        <w:rPr>
          <w:rFonts w:cstheme="minorHAnsi"/>
          <w:b/>
          <w:bCs/>
          <w:i/>
          <w:iCs/>
          <w:sz w:val="24"/>
          <w:szCs w:val="24"/>
          <w:vertAlign w:val="superscript"/>
        </w:rPr>
        <w:t>e</w:t>
      </w:r>
      <w:r w:rsidRPr="00B24F15">
        <w:rPr>
          <w:rFonts w:cstheme="minorHAnsi"/>
          <w:b/>
          <w:bCs/>
          <w:i/>
          <w:iCs/>
          <w:sz w:val="24"/>
          <w:szCs w:val="24"/>
        </w:rPr>
        <w:t xml:space="preserve"> directeur : Michel</w:t>
      </w:r>
      <w:r w:rsidR="0076324F">
        <w:rPr>
          <w:rFonts w:cstheme="minorHAnsi"/>
          <w:b/>
          <w:bCs/>
          <w:i/>
          <w:iCs/>
          <w:sz w:val="24"/>
          <w:szCs w:val="24"/>
        </w:rPr>
        <w:t xml:space="preserve"> Bernard</w:t>
      </w:r>
    </w:p>
    <w:p w14:paraId="495F2CDC" w14:textId="1E15AAFB" w:rsidR="003925B8" w:rsidRDefault="003925B8" w:rsidP="00AF1443">
      <w:pPr>
        <w:rPr>
          <w:rFonts w:cstheme="minorHAnsi"/>
          <w:sz w:val="24"/>
          <w:szCs w:val="24"/>
        </w:rPr>
      </w:pPr>
      <w:r w:rsidRPr="00B24F15">
        <w:rPr>
          <w:rFonts w:cstheme="minorHAnsi"/>
          <w:sz w:val="24"/>
          <w:szCs w:val="24"/>
        </w:rPr>
        <w:t>Le président déclare les élections terminées et remets la présidence de l’assemblée à Johanne</w:t>
      </w:r>
      <w:r w:rsidR="0076324F">
        <w:rPr>
          <w:rFonts w:cstheme="minorHAnsi"/>
          <w:sz w:val="24"/>
          <w:szCs w:val="24"/>
        </w:rPr>
        <w:t xml:space="preserve"> Pomerleau</w:t>
      </w:r>
      <w:r w:rsidRPr="00B24F15">
        <w:rPr>
          <w:rFonts w:cstheme="minorHAnsi"/>
          <w:sz w:val="24"/>
          <w:szCs w:val="24"/>
        </w:rPr>
        <w:t>.</w:t>
      </w:r>
      <w:r w:rsidR="00B71D3A">
        <w:rPr>
          <w:rFonts w:cstheme="minorHAnsi"/>
          <w:sz w:val="24"/>
          <w:szCs w:val="24"/>
        </w:rPr>
        <w:t xml:space="preserve"> Celle-ci </w:t>
      </w:r>
      <w:r w:rsidR="008C5063">
        <w:rPr>
          <w:rFonts w:cstheme="minorHAnsi"/>
          <w:sz w:val="24"/>
          <w:szCs w:val="24"/>
        </w:rPr>
        <w:t>précise que le nouveau Conseil d’administration est constitué de :</w:t>
      </w:r>
    </w:p>
    <w:p w14:paraId="334C450D" w14:textId="77777777" w:rsidR="00365F1B" w:rsidRDefault="00365F1B" w:rsidP="00AF1443">
      <w:pPr>
        <w:rPr>
          <w:rFonts w:cstheme="minorHAnsi"/>
          <w:sz w:val="24"/>
          <w:szCs w:val="24"/>
        </w:rPr>
      </w:pPr>
    </w:p>
    <w:p w14:paraId="6C49BB98" w14:textId="5DD0EE21" w:rsidR="008C5063" w:rsidRDefault="00A61A81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Président : Bertrand Gagnon</w:t>
      </w:r>
    </w:p>
    <w:p w14:paraId="441168EC" w14:textId="6DB03075" w:rsidR="00A61A81" w:rsidRDefault="00A61A81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Vice-Président : Vacant</w:t>
      </w:r>
    </w:p>
    <w:p w14:paraId="7CF08F0E" w14:textId="3D416F06" w:rsidR="00A61A81" w:rsidRDefault="00A61A81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Trésorière : Josée Picard</w:t>
      </w:r>
    </w:p>
    <w:p w14:paraId="27B0F767" w14:textId="6E6E41D2" w:rsidR="00A61A81" w:rsidRDefault="00A61A81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Secrétaire : Johanne Pomerleau</w:t>
      </w:r>
    </w:p>
    <w:p w14:paraId="2A91B7F5" w14:textId="062BB32C" w:rsidR="00A61A81" w:rsidRDefault="00A61A81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</w:t>
      </w:r>
      <w:r w:rsidRPr="00A61A81">
        <w:rPr>
          <w:rFonts w:cstheme="minorHAnsi"/>
          <w:sz w:val="24"/>
          <w:szCs w:val="24"/>
          <w:vertAlign w:val="superscript"/>
        </w:rPr>
        <w:t>er</w:t>
      </w:r>
      <w:r>
        <w:rPr>
          <w:rFonts w:cstheme="minorHAnsi"/>
          <w:sz w:val="24"/>
          <w:szCs w:val="24"/>
        </w:rPr>
        <w:t xml:space="preserve"> directeur : Steve Labbé</w:t>
      </w:r>
    </w:p>
    <w:p w14:paraId="7554DA93" w14:textId="5B15BEBA" w:rsidR="00A61A81" w:rsidRDefault="00A61A81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</w:t>
      </w:r>
      <w:r w:rsidRPr="00A61A81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directeur : Annie Albert</w:t>
      </w:r>
    </w:p>
    <w:p w14:paraId="3018B049" w14:textId="71B14F4E" w:rsidR="00A61A81" w:rsidRDefault="00A61A81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</w:t>
      </w:r>
      <w:r w:rsidRPr="00A61A81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directeur : </w:t>
      </w:r>
      <w:r w:rsidR="007078F0">
        <w:rPr>
          <w:rFonts w:cstheme="minorHAnsi"/>
          <w:sz w:val="24"/>
          <w:szCs w:val="24"/>
        </w:rPr>
        <w:t>Vacant</w:t>
      </w:r>
    </w:p>
    <w:p w14:paraId="39F4549B" w14:textId="06BED737" w:rsidR="007078F0" w:rsidRDefault="007078F0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4</w:t>
      </w:r>
      <w:r w:rsidRPr="007078F0">
        <w:rPr>
          <w:rFonts w:cstheme="minorHAnsi"/>
          <w:sz w:val="24"/>
          <w:szCs w:val="24"/>
          <w:vertAlign w:val="superscript"/>
        </w:rPr>
        <w:t>ème</w:t>
      </w:r>
      <w:r>
        <w:rPr>
          <w:rFonts w:cstheme="minorHAnsi"/>
          <w:sz w:val="24"/>
          <w:szCs w:val="24"/>
        </w:rPr>
        <w:t xml:space="preserve"> directeur : Michel Bernard</w:t>
      </w:r>
    </w:p>
    <w:p w14:paraId="283CA8BA" w14:textId="63B91073" w:rsidR="007078F0" w:rsidRPr="00B24F15" w:rsidRDefault="007078F0" w:rsidP="00AF144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Elle ajoute qu’il est de la responsabilité du conseil d’administration de chercher à combler les postes vacants par intérim. </w:t>
      </w:r>
    </w:p>
    <w:p w14:paraId="6348C78A" w14:textId="77777777" w:rsidR="003925B8" w:rsidRPr="00B24F15" w:rsidRDefault="003925B8" w:rsidP="00AF1443">
      <w:pPr>
        <w:rPr>
          <w:rFonts w:cstheme="minorHAnsi"/>
          <w:sz w:val="24"/>
          <w:szCs w:val="24"/>
        </w:rPr>
      </w:pPr>
    </w:p>
    <w:p w14:paraId="4F858F67" w14:textId="2CB8EE0F" w:rsidR="000660CF" w:rsidRPr="008E3288" w:rsidRDefault="00FE49B9" w:rsidP="00AF1443">
      <w:pPr>
        <w:ind w:left="-502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13. </w:t>
      </w:r>
      <w:r w:rsidR="00836314" w:rsidRPr="008E3288">
        <w:rPr>
          <w:b/>
          <w:bCs/>
          <w:sz w:val="24"/>
          <w:szCs w:val="24"/>
        </w:rPr>
        <w:t>Var</w:t>
      </w:r>
      <w:r w:rsidR="00041C74" w:rsidRPr="008E3288">
        <w:rPr>
          <w:b/>
          <w:bCs/>
          <w:sz w:val="24"/>
          <w:szCs w:val="24"/>
        </w:rPr>
        <w:t>ia</w:t>
      </w:r>
    </w:p>
    <w:p w14:paraId="5F05B0DD" w14:textId="14548683" w:rsidR="00836314" w:rsidRDefault="00F264FC" w:rsidP="00AF1443">
      <w:pPr>
        <w:ind w:left="0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a) </w:t>
      </w:r>
      <w:r w:rsidR="003C6932" w:rsidRPr="008E3288">
        <w:rPr>
          <w:b/>
          <w:bCs/>
          <w:sz w:val="24"/>
          <w:szCs w:val="24"/>
        </w:rPr>
        <w:t>Prix de présences</w:t>
      </w:r>
    </w:p>
    <w:p w14:paraId="492571E1" w14:textId="492F0161" w:rsidR="007078F0" w:rsidRPr="007078F0" w:rsidRDefault="007078F0" w:rsidP="00AF1443">
      <w:pPr>
        <w:ind w:left="0"/>
        <w:rPr>
          <w:sz w:val="24"/>
          <w:szCs w:val="24"/>
        </w:rPr>
      </w:pPr>
      <w:r w:rsidRPr="007078F0">
        <w:rPr>
          <w:sz w:val="24"/>
          <w:szCs w:val="24"/>
        </w:rPr>
        <w:t>Les prix sont tirés</w:t>
      </w:r>
      <w:r>
        <w:rPr>
          <w:sz w:val="24"/>
          <w:szCs w:val="24"/>
        </w:rPr>
        <w:t>.</w:t>
      </w:r>
    </w:p>
    <w:p w14:paraId="1D636A8F" w14:textId="1D73837B" w:rsidR="00F264FC" w:rsidRDefault="00905736" w:rsidP="00AF1443">
      <w:pPr>
        <w:ind w:left="0"/>
        <w:rPr>
          <w:b/>
          <w:bCs/>
          <w:sz w:val="24"/>
          <w:szCs w:val="24"/>
        </w:rPr>
      </w:pPr>
      <w:r w:rsidRPr="008E3288">
        <w:rPr>
          <w:b/>
          <w:bCs/>
          <w:sz w:val="24"/>
          <w:szCs w:val="24"/>
        </w:rPr>
        <w:t xml:space="preserve">b) </w:t>
      </w:r>
      <w:r w:rsidR="00A0285C">
        <w:rPr>
          <w:b/>
          <w:bCs/>
          <w:sz w:val="24"/>
          <w:szCs w:val="24"/>
        </w:rPr>
        <w:t>Suggestion d’un membre</w:t>
      </w:r>
    </w:p>
    <w:p w14:paraId="3C9FDFFC" w14:textId="6B936D0E" w:rsidR="00A0285C" w:rsidRPr="00A0285C" w:rsidRDefault="00A0285C" w:rsidP="00AF1443">
      <w:pPr>
        <w:ind w:left="0"/>
        <w:rPr>
          <w:sz w:val="24"/>
          <w:szCs w:val="24"/>
        </w:rPr>
      </w:pPr>
      <w:r>
        <w:rPr>
          <w:sz w:val="24"/>
          <w:szCs w:val="24"/>
        </w:rPr>
        <w:t>Il est suggéré par Marielle Bibeau d</w:t>
      </w:r>
      <w:r w:rsidR="00D04576">
        <w:rPr>
          <w:sz w:val="24"/>
          <w:szCs w:val="24"/>
        </w:rPr>
        <w:t>e rendre disponible</w:t>
      </w:r>
      <w:r>
        <w:rPr>
          <w:sz w:val="24"/>
          <w:szCs w:val="24"/>
        </w:rPr>
        <w:t xml:space="preserve"> le PV de l’assemblée de l’année précédente ainsi que l’ordre du jour</w:t>
      </w:r>
      <w:r w:rsidR="00D04576">
        <w:rPr>
          <w:sz w:val="24"/>
          <w:szCs w:val="24"/>
        </w:rPr>
        <w:t xml:space="preserve"> de l’AGA </w:t>
      </w:r>
      <w:r w:rsidR="00C54CE9">
        <w:rPr>
          <w:sz w:val="24"/>
          <w:szCs w:val="24"/>
        </w:rPr>
        <w:t xml:space="preserve">avant l’assemblée. L’idée est reçue et nous regarderons comment y donner suite. </w:t>
      </w:r>
      <w:r>
        <w:rPr>
          <w:sz w:val="24"/>
          <w:szCs w:val="24"/>
        </w:rPr>
        <w:t xml:space="preserve"> </w:t>
      </w:r>
    </w:p>
    <w:p w14:paraId="298781D1" w14:textId="60E7981C" w:rsidR="00E57298" w:rsidRPr="00A75964" w:rsidRDefault="00B93C45" w:rsidP="00AF1443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A75964">
        <w:rPr>
          <w:b/>
          <w:bCs/>
          <w:sz w:val="24"/>
          <w:szCs w:val="24"/>
        </w:rPr>
        <w:t>Levée de</w:t>
      </w:r>
      <w:r w:rsidR="00622EA5" w:rsidRPr="00A75964">
        <w:rPr>
          <w:b/>
          <w:bCs/>
          <w:sz w:val="24"/>
          <w:szCs w:val="24"/>
        </w:rPr>
        <w:t xml:space="preserve"> </w:t>
      </w:r>
      <w:r w:rsidRPr="00A75964">
        <w:rPr>
          <w:b/>
          <w:bCs/>
          <w:sz w:val="24"/>
          <w:szCs w:val="24"/>
        </w:rPr>
        <w:t>l’assemblée</w:t>
      </w:r>
      <w:r w:rsidR="00622EA5" w:rsidRPr="00A75964">
        <w:rPr>
          <w:b/>
          <w:bCs/>
          <w:sz w:val="24"/>
          <w:szCs w:val="24"/>
        </w:rPr>
        <w:t xml:space="preserve">  </w:t>
      </w:r>
    </w:p>
    <w:p w14:paraId="21053C50" w14:textId="766AE329" w:rsidR="00A75964" w:rsidRPr="00950588" w:rsidRDefault="00A75964" w:rsidP="00AF1443">
      <w:pPr>
        <w:pStyle w:val="Paragraphedeliste"/>
        <w:ind w:left="360"/>
        <w:rPr>
          <w:sz w:val="24"/>
          <w:szCs w:val="24"/>
        </w:rPr>
      </w:pPr>
      <w:r w:rsidRPr="00950588">
        <w:rPr>
          <w:sz w:val="24"/>
          <w:szCs w:val="24"/>
        </w:rPr>
        <w:t>Michel Bernard, appuyé de Marielle Bibeau, propose la levée de l’assemblée</w:t>
      </w:r>
      <w:r w:rsidR="00950588" w:rsidRPr="00950588">
        <w:rPr>
          <w:sz w:val="24"/>
          <w:szCs w:val="24"/>
        </w:rPr>
        <w:t xml:space="preserve"> à 20h20.</w:t>
      </w:r>
    </w:p>
    <w:sectPr w:rsidR="00A75964" w:rsidRPr="00950588" w:rsidSect="005E372D">
      <w:headerReference w:type="default" r:id="rId8"/>
      <w:pgSz w:w="12240" w:h="15840"/>
      <w:pgMar w:top="720" w:right="720" w:bottom="7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F24E5" w14:textId="77777777" w:rsidR="00E74172" w:rsidRDefault="00E74172" w:rsidP="00967AAC">
      <w:r>
        <w:separator/>
      </w:r>
    </w:p>
  </w:endnote>
  <w:endnote w:type="continuationSeparator" w:id="0">
    <w:p w14:paraId="33A0BB09" w14:textId="77777777" w:rsidR="00E74172" w:rsidRDefault="00E74172" w:rsidP="00967AAC">
      <w:r>
        <w:continuationSeparator/>
      </w:r>
    </w:p>
  </w:endnote>
  <w:endnote w:type="continuationNotice" w:id="1">
    <w:p w14:paraId="4094FA4C" w14:textId="77777777" w:rsidR="00E74172" w:rsidRDefault="00E741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66BA3" w14:textId="77777777" w:rsidR="00E74172" w:rsidRDefault="00E74172" w:rsidP="00967AAC">
      <w:r>
        <w:separator/>
      </w:r>
    </w:p>
  </w:footnote>
  <w:footnote w:type="continuationSeparator" w:id="0">
    <w:p w14:paraId="082DA54B" w14:textId="77777777" w:rsidR="00E74172" w:rsidRDefault="00E74172" w:rsidP="00967AAC">
      <w:r>
        <w:continuationSeparator/>
      </w:r>
    </w:p>
  </w:footnote>
  <w:footnote w:type="continuationNotice" w:id="1">
    <w:p w14:paraId="38D7B6C1" w14:textId="77777777" w:rsidR="00E74172" w:rsidRDefault="00E741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420B" w14:textId="37131C11" w:rsidR="00967AAC" w:rsidRDefault="00967A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263B7"/>
    <w:multiLevelType w:val="hybridMultilevel"/>
    <w:tmpl w:val="C23E795E"/>
    <w:lvl w:ilvl="0" w:tplc="3CFCE4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ABF"/>
    <w:multiLevelType w:val="hybridMultilevel"/>
    <w:tmpl w:val="1FB2319C"/>
    <w:lvl w:ilvl="0" w:tplc="8938B28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E108C"/>
    <w:multiLevelType w:val="hybridMultilevel"/>
    <w:tmpl w:val="C9EAA822"/>
    <w:lvl w:ilvl="0" w:tplc="BE06A3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C3B03"/>
    <w:multiLevelType w:val="hybridMultilevel"/>
    <w:tmpl w:val="80C8EEA4"/>
    <w:lvl w:ilvl="0" w:tplc="A96ABDA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E0AC1"/>
    <w:multiLevelType w:val="multilevel"/>
    <w:tmpl w:val="8530FF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2E6110"/>
    <w:multiLevelType w:val="hybridMultilevel"/>
    <w:tmpl w:val="12A46884"/>
    <w:lvl w:ilvl="0" w:tplc="E2B48DA2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734205413">
    <w:abstractNumId w:val="4"/>
  </w:num>
  <w:num w:numId="2" w16cid:durableId="1124158188">
    <w:abstractNumId w:val="5"/>
  </w:num>
  <w:num w:numId="3" w16cid:durableId="614679763">
    <w:abstractNumId w:val="0"/>
  </w:num>
  <w:num w:numId="4" w16cid:durableId="294721311">
    <w:abstractNumId w:val="1"/>
  </w:num>
  <w:num w:numId="5" w16cid:durableId="291831929">
    <w:abstractNumId w:val="3"/>
  </w:num>
  <w:num w:numId="6" w16cid:durableId="1718626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45"/>
    <w:rsid w:val="00003A26"/>
    <w:rsid w:val="00013D13"/>
    <w:rsid w:val="000261B6"/>
    <w:rsid w:val="0002654A"/>
    <w:rsid w:val="00041C74"/>
    <w:rsid w:val="000453F5"/>
    <w:rsid w:val="00053641"/>
    <w:rsid w:val="000571CB"/>
    <w:rsid w:val="000660CF"/>
    <w:rsid w:val="00080990"/>
    <w:rsid w:val="000840AA"/>
    <w:rsid w:val="00086ED4"/>
    <w:rsid w:val="00090287"/>
    <w:rsid w:val="000906C6"/>
    <w:rsid w:val="000D0FF8"/>
    <w:rsid w:val="000D2599"/>
    <w:rsid w:val="000D74DA"/>
    <w:rsid w:val="000E68C3"/>
    <w:rsid w:val="000F3430"/>
    <w:rsid w:val="000F37CA"/>
    <w:rsid w:val="0011080B"/>
    <w:rsid w:val="001206CC"/>
    <w:rsid w:val="001228DE"/>
    <w:rsid w:val="00145CA4"/>
    <w:rsid w:val="00157D46"/>
    <w:rsid w:val="0016722D"/>
    <w:rsid w:val="0016733E"/>
    <w:rsid w:val="00190171"/>
    <w:rsid w:val="001972BE"/>
    <w:rsid w:val="001A3C6F"/>
    <w:rsid w:val="001B18CB"/>
    <w:rsid w:val="001C1D41"/>
    <w:rsid w:val="001D1664"/>
    <w:rsid w:val="001D2A5C"/>
    <w:rsid w:val="001D516D"/>
    <w:rsid w:val="001D7CAD"/>
    <w:rsid w:val="001F3DD8"/>
    <w:rsid w:val="001F6C32"/>
    <w:rsid w:val="00201E9F"/>
    <w:rsid w:val="00202D3F"/>
    <w:rsid w:val="00214C2E"/>
    <w:rsid w:val="002154C2"/>
    <w:rsid w:val="002445BE"/>
    <w:rsid w:val="00250370"/>
    <w:rsid w:val="00250565"/>
    <w:rsid w:val="00254081"/>
    <w:rsid w:val="00254F42"/>
    <w:rsid w:val="00262710"/>
    <w:rsid w:val="002864CC"/>
    <w:rsid w:val="00287CA6"/>
    <w:rsid w:val="00296A06"/>
    <w:rsid w:val="002A484E"/>
    <w:rsid w:val="002B41AA"/>
    <w:rsid w:val="002B7835"/>
    <w:rsid w:val="002C547B"/>
    <w:rsid w:val="002D3147"/>
    <w:rsid w:val="002E3CBD"/>
    <w:rsid w:val="002E45D6"/>
    <w:rsid w:val="002E4D79"/>
    <w:rsid w:val="002F06BF"/>
    <w:rsid w:val="00307C15"/>
    <w:rsid w:val="00316319"/>
    <w:rsid w:val="00333E93"/>
    <w:rsid w:val="0033443E"/>
    <w:rsid w:val="00342384"/>
    <w:rsid w:val="00353AC2"/>
    <w:rsid w:val="00353F1B"/>
    <w:rsid w:val="003617CE"/>
    <w:rsid w:val="00365F1B"/>
    <w:rsid w:val="003925B8"/>
    <w:rsid w:val="003A42C2"/>
    <w:rsid w:val="003A59FD"/>
    <w:rsid w:val="003A68AA"/>
    <w:rsid w:val="003C6932"/>
    <w:rsid w:val="003D430B"/>
    <w:rsid w:val="003E091F"/>
    <w:rsid w:val="003E2307"/>
    <w:rsid w:val="004109E1"/>
    <w:rsid w:val="004145EF"/>
    <w:rsid w:val="00416A7E"/>
    <w:rsid w:val="00417426"/>
    <w:rsid w:val="0043294B"/>
    <w:rsid w:val="004416B7"/>
    <w:rsid w:val="0044571C"/>
    <w:rsid w:val="004603AF"/>
    <w:rsid w:val="00467C03"/>
    <w:rsid w:val="00476B18"/>
    <w:rsid w:val="00480B6A"/>
    <w:rsid w:val="00487403"/>
    <w:rsid w:val="004900E0"/>
    <w:rsid w:val="004B2D10"/>
    <w:rsid w:val="004C6D0E"/>
    <w:rsid w:val="004C7522"/>
    <w:rsid w:val="004D451F"/>
    <w:rsid w:val="004E3036"/>
    <w:rsid w:val="004F4553"/>
    <w:rsid w:val="004F66B1"/>
    <w:rsid w:val="0050595E"/>
    <w:rsid w:val="005366FA"/>
    <w:rsid w:val="00537DF1"/>
    <w:rsid w:val="0056440D"/>
    <w:rsid w:val="005651F6"/>
    <w:rsid w:val="00570971"/>
    <w:rsid w:val="0057271E"/>
    <w:rsid w:val="00580629"/>
    <w:rsid w:val="00581158"/>
    <w:rsid w:val="005932E6"/>
    <w:rsid w:val="005A1C42"/>
    <w:rsid w:val="005A535C"/>
    <w:rsid w:val="005B2E57"/>
    <w:rsid w:val="005B4BCA"/>
    <w:rsid w:val="005C3F18"/>
    <w:rsid w:val="005E0B13"/>
    <w:rsid w:val="005E372D"/>
    <w:rsid w:val="005E7CB6"/>
    <w:rsid w:val="005F3805"/>
    <w:rsid w:val="005F3980"/>
    <w:rsid w:val="005F3C00"/>
    <w:rsid w:val="005F48FE"/>
    <w:rsid w:val="00600072"/>
    <w:rsid w:val="00604359"/>
    <w:rsid w:val="00622EA5"/>
    <w:rsid w:val="00625164"/>
    <w:rsid w:val="00625FC0"/>
    <w:rsid w:val="00626309"/>
    <w:rsid w:val="00634398"/>
    <w:rsid w:val="00636204"/>
    <w:rsid w:val="006532EE"/>
    <w:rsid w:val="006563C5"/>
    <w:rsid w:val="00660D4B"/>
    <w:rsid w:val="006935B6"/>
    <w:rsid w:val="006A201B"/>
    <w:rsid w:val="006C7C21"/>
    <w:rsid w:val="006D19ED"/>
    <w:rsid w:val="006D33BE"/>
    <w:rsid w:val="006E2CFA"/>
    <w:rsid w:val="006E2E0F"/>
    <w:rsid w:val="006E4947"/>
    <w:rsid w:val="006F1FE9"/>
    <w:rsid w:val="007010FF"/>
    <w:rsid w:val="007078F0"/>
    <w:rsid w:val="00714C6B"/>
    <w:rsid w:val="007171F2"/>
    <w:rsid w:val="007223B8"/>
    <w:rsid w:val="00730933"/>
    <w:rsid w:val="007349BF"/>
    <w:rsid w:val="0073775E"/>
    <w:rsid w:val="00742139"/>
    <w:rsid w:val="00751578"/>
    <w:rsid w:val="00751EFD"/>
    <w:rsid w:val="007569D5"/>
    <w:rsid w:val="0076324F"/>
    <w:rsid w:val="00763966"/>
    <w:rsid w:val="0077287E"/>
    <w:rsid w:val="007968DD"/>
    <w:rsid w:val="00796D94"/>
    <w:rsid w:val="007B65F5"/>
    <w:rsid w:val="007E3CFB"/>
    <w:rsid w:val="007F2C82"/>
    <w:rsid w:val="007F7AB7"/>
    <w:rsid w:val="00801623"/>
    <w:rsid w:val="00811A32"/>
    <w:rsid w:val="00831F83"/>
    <w:rsid w:val="00836039"/>
    <w:rsid w:val="00836314"/>
    <w:rsid w:val="00841E72"/>
    <w:rsid w:val="00867213"/>
    <w:rsid w:val="0088509F"/>
    <w:rsid w:val="00886954"/>
    <w:rsid w:val="008A3CAA"/>
    <w:rsid w:val="008B3C5C"/>
    <w:rsid w:val="008B680C"/>
    <w:rsid w:val="008C5063"/>
    <w:rsid w:val="008D1232"/>
    <w:rsid w:val="008D45F3"/>
    <w:rsid w:val="008D6085"/>
    <w:rsid w:val="008E06A1"/>
    <w:rsid w:val="008E120D"/>
    <w:rsid w:val="008E1C07"/>
    <w:rsid w:val="008E308A"/>
    <w:rsid w:val="008E3288"/>
    <w:rsid w:val="008E5C86"/>
    <w:rsid w:val="008F6C96"/>
    <w:rsid w:val="00901892"/>
    <w:rsid w:val="00905736"/>
    <w:rsid w:val="0092433E"/>
    <w:rsid w:val="0093194C"/>
    <w:rsid w:val="00937E72"/>
    <w:rsid w:val="00945038"/>
    <w:rsid w:val="00950588"/>
    <w:rsid w:val="00967AAC"/>
    <w:rsid w:val="00971938"/>
    <w:rsid w:val="00982C09"/>
    <w:rsid w:val="00994614"/>
    <w:rsid w:val="009959BC"/>
    <w:rsid w:val="00996F69"/>
    <w:rsid w:val="009A14AC"/>
    <w:rsid w:val="009A15C4"/>
    <w:rsid w:val="009A5B32"/>
    <w:rsid w:val="009C6C90"/>
    <w:rsid w:val="009F11F7"/>
    <w:rsid w:val="009F6981"/>
    <w:rsid w:val="00A0285C"/>
    <w:rsid w:val="00A1174A"/>
    <w:rsid w:val="00A36DFD"/>
    <w:rsid w:val="00A41D86"/>
    <w:rsid w:val="00A46183"/>
    <w:rsid w:val="00A57061"/>
    <w:rsid w:val="00A61A81"/>
    <w:rsid w:val="00A75964"/>
    <w:rsid w:val="00A76801"/>
    <w:rsid w:val="00A81A99"/>
    <w:rsid w:val="00A82877"/>
    <w:rsid w:val="00A85A7B"/>
    <w:rsid w:val="00A925CF"/>
    <w:rsid w:val="00AB03FA"/>
    <w:rsid w:val="00AB2B4C"/>
    <w:rsid w:val="00AB6FEA"/>
    <w:rsid w:val="00AD3DDF"/>
    <w:rsid w:val="00AE31ED"/>
    <w:rsid w:val="00AE3BC1"/>
    <w:rsid w:val="00AF1443"/>
    <w:rsid w:val="00AF597F"/>
    <w:rsid w:val="00B04C6A"/>
    <w:rsid w:val="00B06538"/>
    <w:rsid w:val="00B13338"/>
    <w:rsid w:val="00B24F15"/>
    <w:rsid w:val="00B35A0C"/>
    <w:rsid w:val="00B45D48"/>
    <w:rsid w:val="00B67D50"/>
    <w:rsid w:val="00B70076"/>
    <w:rsid w:val="00B71D3A"/>
    <w:rsid w:val="00B93C45"/>
    <w:rsid w:val="00BA0B8D"/>
    <w:rsid w:val="00BA2F9D"/>
    <w:rsid w:val="00BB03C5"/>
    <w:rsid w:val="00BB06C5"/>
    <w:rsid w:val="00BB1F21"/>
    <w:rsid w:val="00BB6B74"/>
    <w:rsid w:val="00BC2421"/>
    <w:rsid w:val="00BC5BB7"/>
    <w:rsid w:val="00BD36BE"/>
    <w:rsid w:val="00BE05FB"/>
    <w:rsid w:val="00BF4558"/>
    <w:rsid w:val="00BF743B"/>
    <w:rsid w:val="00C067D9"/>
    <w:rsid w:val="00C07955"/>
    <w:rsid w:val="00C23B97"/>
    <w:rsid w:val="00C32E76"/>
    <w:rsid w:val="00C3710B"/>
    <w:rsid w:val="00C545F3"/>
    <w:rsid w:val="00C54CE9"/>
    <w:rsid w:val="00C62841"/>
    <w:rsid w:val="00C7452E"/>
    <w:rsid w:val="00C80359"/>
    <w:rsid w:val="00C83D2A"/>
    <w:rsid w:val="00C94245"/>
    <w:rsid w:val="00C943F4"/>
    <w:rsid w:val="00C97FF3"/>
    <w:rsid w:val="00CA5369"/>
    <w:rsid w:val="00CC19D3"/>
    <w:rsid w:val="00CC7BDC"/>
    <w:rsid w:val="00CE5096"/>
    <w:rsid w:val="00CF429A"/>
    <w:rsid w:val="00D04576"/>
    <w:rsid w:val="00D1724C"/>
    <w:rsid w:val="00D22325"/>
    <w:rsid w:val="00D23D4C"/>
    <w:rsid w:val="00D30AE0"/>
    <w:rsid w:val="00D37463"/>
    <w:rsid w:val="00D37BD6"/>
    <w:rsid w:val="00D51007"/>
    <w:rsid w:val="00D51929"/>
    <w:rsid w:val="00D5277D"/>
    <w:rsid w:val="00D542CD"/>
    <w:rsid w:val="00D56ED7"/>
    <w:rsid w:val="00D60E70"/>
    <w:rsid w:val="00D623D8"/>
    <w:rsid w:val="00D65029"/>
    <w:rsid w:val="00D70F64"/>
    <w:rsid w:val="00D7245A"/>
    <w:rsid w:val="00D769D8"/>
    <w:rsid w:val="00D91662"/>
    <w:rsid w:val="00DA5D7D"/>
    <w:rsid w:val="00DA6ACC"/>
    <w:rsid w:val="00DC2B0E"/>
    <w:rsid w:val="00DC6954"/>
    <w:rsid w:val="00DD0D31"/>
    <w:rsid w:val="00E05D54"/>
    <w:rsid w:val="00E10627"/>
    <w:rsid w:val="00E16862"/>
    <w:rsid w:val="00E213CB"/>
    <w:rsid w:val="00E35026"/>
    <w:rsid w:val="00E44B97"/>
    <w:rsid w:val="00E47126"/>
    <w:rsid w:val="00E503F2"/>
    <w:rsid w:val="00E515EB"/>
    <w:rsid w:val="00E57298"/>
    <w:rsid w:val="00E609FA"/>
    <w:rsid w:val="00E617A0"/>
    <w:rsid w:val="00E74172"/>
    <w:rsid w:val="00E747E2"/>
    <w:rsid w:val="00E75E9F"/>
    <w:rsid w:val="00E80945"/>
    <w:rsid w:val="00EA0FD6"/>
    <w:rsid w:val="00EA4EA6"/>
    <w:rsid w:val="00ED3AA4"/>
    <w:rsid w:val="00EE6FAA"/>
    <w:rsid w:val="00EF3F3F"/>
    <w:rsid w:val="00F07C46"/>
    <w:rsid w:val="00F11BAB"/>
    <w:rsid w:val="00F11FA7"/>
    <w:rsid w:val="00F133DC"/>
    <w:rsid w:val="00F1748D"/>
    <w:rsid w:val="00F228CF"/>
    <w:rsid w:val="00F264FC"/>
    <w:rsid w:val="00F30277"/>
    <w:rsid w:val="00F323F6"/>
    <w:rsid w:val="00F3335D"/>
    <w:rsid w:val="00F40B46"/>
    <w:rsid w:val="00F42220"/>
    <w:rsid w:val="00F42F45"/>
    <w:rsid w:val="00F454A0"/>
    <w:rsid w:val="00F53C3E"/>
    <w:rsid w:val="00F804D1"/>
    <w:rsid w:val="00F82171"/>
    <w:rsid w:val="00F92498"/>
    <w:rsid w:val="00F930B5"/>
    <w:rsid w:val="00F93F7F"/>
    <w:rsid w:val="00F94549"/>
    <w:rsid w:val="00FA161A"/>
    <w:rsid w:val="00FA69BC"/>
    <w:rsid w:val="00FB6797"/>
    <w:rsid w:val="00FC1648"/>
    <w:rsid w:val="00FC6F20"/>
    <w:rsid w:val="00FD06C4"/>
    <w:rsid w:val="00FD1BD2"/>
    <w:rsid w:val="00FD35E8"/>
    <w:rsid w:val="00FE012E"/>
    <w:rsid w:val="00FE2A58"/>
    <w:rsid w:val="00FE49B9"/>
    <w:rsid w:val="00FF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834BC"/>
  <w15:docId w15:val="{B44B14A6-4CAD-43CA-9115-2A00C72F4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ind w:left="425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C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93C4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93C4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3C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67AA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967AAC"/>
  </w:style>
  <w:style w:type="paragraph" w:styleId="Pieddepage">
    <w:name w:val="footer"/>
    <w:basedOn w:val="Normal"/>
    <w:link w:val="PieddepageCar"/>
    <w:uiPriority w:val="99"/>
    <w:unhideWhenUsed/>
    <w:rsid w:val="00967AA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67AAC"/>
  </w:style>
  <w:style w:type="paragraph" w:customStyle="1" w:styleId="s3">
    <w:name w:val="s3"/>
    <w:basedOn w:val="Normal"/>
    <w:rsid w:val="005E0B13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customStyle="1" w:styleId="s2">
    <w:name w:val="s2"/>
    <w:basedOn w:val="Policepardfaut"/>
    <w:rsid w:val="005E0B13"/>
  </w:style>
  <w:style w:type="paragraph" w:customStyle="1" w:styleId="s5">
    <w:name w:val="s5"/>
    <w:basedOn w:val="Normal"/>
    <w:rsid w:val="005E0B13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customStyle="1" w:styleId="s4">
    <w:name w:val="s4"/>
    <w:basedOn w:val="Policepardfaut"/>
    <w:rsid w:val="005E0B13"/>
  </w:style>
  <w:style w:type="character" w:customStyle="1" w:styleId="apple-converted-space">
    <w:name w:val="apple-converted-space"/>
    <w:basedOn w:val="Policepardfaut"/>
    <w:rsid w:val="005E0B13"/>
  </w:style>
  <w:style w:type="character" w:customStyle="1" w:styleId="s6">
    <w:name w:val="s6"/>
    <w:basedOn w:val="Policepardfaut"/>
    <w:rsid w:val="005E0B13"/>
  </w:style>
  <w:style w:type="character" w:customStyle="1" w:styleId="s8">
    <w:name w:val="s8"/>
    <w:basedOn w:val="Policepardfaut"/>
    <w:rsid w:val="005E0B13"/>
  </w:style>
  <w:style w:type="paragraph" w:customStyle="1" w:styleId="s9">
    <w:name w:val="s9"/>
    <w:basedOn w:val="Normal"/>
    <w:rsid w:val="005E0B13"/>
    <w:pPr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sz w:val="24"/>
      <w:szCs w:val="24"/>
      <w:lang w:eastAsia="fr-CA"/>
    </w:rPr>
  </w:style>
  <w:style w:type="character" w:customStyle="1" w:styleId="s10">
    <w:name w:val="s10"/>
    <w:basedOn w:val="Policepardfaut"/>
    <w:rsid w:val="005E0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9847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1584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9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729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336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8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2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353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72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11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3327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87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003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78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6413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99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6377</Characters>
  <Application>Microsoft Office Word</Application>
  <DocSecurity>0</DocSecurity>
  <Lines>166</Lines>
  <Paragraphs>106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</dc:creator>
  <cp:lastModifiedBy>Johanne Pomerleau</cp:lastModifiedBy>
  <cp:revision>3</cp:revision>
  <cp:lastPrinted>2019-05-21T15:19:00Z</cp:lastPrinted>
  <dcterms:created xsi:type="dcterms:W3CDTF">2026-04-20T16:01:00Z</dcterms:created>
  <dcterms:modified xsi:type="dcterms:W3CDTF">2026-04-20T16:01:00Z</dcterms:modified>
</cp:coreProperties>
</file>